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C" w:rsidRPr="00C66314" w:rsidRDefault="000B4BAD" w:rsidP="004F6C0C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 xml:space="preserve">Информация об </w:t>
      </w:r>
      <w:r w:rsidRPr="00C66314">
        <w:rPr>
          <w:b/>
          <w:sz w:val="28"/>
        </w:rPr>
        <w:t>исполнении муниципальны</w:t>
      </w:r>
      <w:r w:rsidR="00501579" w:rsidRPr="00C66314">
        <w:rPr>
          <w:b/>
          <w:sz w:val="28"/>
        </w:rPr>
        <w:t>х</w:t>
      </w:r>
      <w:r w:rsidRPr="00C66314">
        <w:rPr>
          <w:b/>
          <w:sz w:val="28"/>
        </w:rPr>
        <w:t xml:space="preserve"> программ </w:t>
      </w:r>
      <w:r w:rsidR="002845C3" w:rsidRPr="00C66314">
        <w:rPr>
          <w:b/>
          <w:sz w:val="28"/>
        </w:rPr>
        <w:t>и национальных проектов в городе Пыть-Ях</w:t>
      </w:r>
      <w:r w:rsidR="0082071F">
        <w:rPr>
          <w:b/>
          <w:sz w:val="28"/>
        </w:rPr>
        <w:t>е</w:t>
      </w:r>
      <w:r w:rsidR="002845C3" w:rsidRPr="00C66314">
        <w:rPr>
          <w:b/>
          <w:sz w:val="28"/>
        </w:rPr>
        <w:t xml:space="preserve"> </w:t>
      </w:r>
      <w:r w:rsidR="004F6C0C" w:rsidRPr="00C66314">
        <w:rPr>
          <w:b/>
          <w:sz w:val="28"/>
        </w:rPr>
        <w:t xml:space="preserve">по итогам </w:t>
      </w:r>
    </w:p>
    <w:p w:rsidR="00084053" w:rsidRPr="00C66314" w:rsidRDefault="00D97BDE" w:rsidP="00084053">
      <w:pPr>
        <w:ind w:firstLine="0"/>
        <w:jc w:val="center"/>
        <w:rPr>
          <w:b/>
          <w:sz w:val="28"/>
        </w:rPr>
      </w:pPr>
      <w:r>
        <w:rPr>
          <w:b/>
          <w:sz w:val="28"/>
        </w:rPr>
        <w:t>6</w:t>
      </w:r>
      <w:r w:rsidR="00084053" w:rsidRPr="00C66314">
        <w:rPr>
          <w:b/>
          <w:sz w:val="28"/>
        </w:rPr>
        <w:t xml:space="preserve"> </w:t>
      </w:r>
      <w:r w:rsidR="00B33A0E" w:rsidRPr="00C66314">
        <w:rPr>
          <w:b/>
          <w:sz w:val="28"/>
        </w:rPr>
        <w:t>месяцев</w:t>
      </w:r>
      <w:r w:rsidR="00084053" w:rsidRPr="00C66314">
        <w:rPr>
          <w:b/>
          <w:sz w:val="28"/>
        </w:rPr>
        <w:t xml:space="preserve"> 202</w:t>
      </w:r>
      <w:r w:rsidR="00C66314" w:rsidRPr="00C66314">
        <w:rPr>
          <w:b/>
          <w:sz w:val="28"/>
        </w:rPr>
        <w:t>6</w:t>
      </w:r>
      <w:r w:rsidR="00084053" w:rsidRPr="00C66314">
        <w:rPr>
          <w:b/>
          <w:sz w:val="28"/>
        </w:rPr>
        <w:t xml:space="preserve"> года</w:t>
      </w:r>
    </w:p>
    <w:p w:rsidR="00084053" w:rsidRPr="00054747" w:rsidRDefault="00084053" w:rsidP="004F6C0C">
      <w:pPr>
        <w:ind w:firstLine="0"/>
        <w:jc w:val="center"/>
        <w:rPr>
          <w:b/>
          <w:sz w:val="28"/>
          <w:highlight w:val="yellow"/>
        </w:rPr>
      </w:pPr>
    </w:p>
    <w:p w:rsidR="000B4BAD" w:rsidRPr="00C66314" w:rsidRDefault="00C70970" w:rsidP="008F13A7">
      <w:pPr>
        <w:rPr>
          <w:sz w:val="28"/>
        </w:rPr>
      </w:pPr>
      <w:r w:rsidRPr="00C66314">
        <w:rPr>
          <w:sz w:val="28"/>
        </w:rPr>
        <w:t xml:space="preserve">В течение </w:t>
      </w:r>
      <w:r w:rsidR="000529DF">
        <w:rPr>
          <w:sz w:val="28"/>
        </w:rPr>
        <w:t>6</w:t>
      </w:r>
      <w:r w:rsidRPr="00C66314">
        <w:rPr>
          <w:sz w:val="28"/>
        </w:rPr>
        <w:t xml:space="preserve"> </w:t>
      </w:r>
      <w:r w:rsidR="00B33A0E" w:rsidRPr="00C66314">
        <w:rPr>
          <w:sz w:val="28"/>
        </w:rPr>
        <w:t xml:space="preserve">месяцев </w:t>
      </w:r>
      <w:r w:rsidR="004F6C0C" w:rsidRPr="00C66314">
        <w:rPr>
          <w:sz w:val="28"/>
        </w:rPr>
        <w:t>202</w:t>
      </w:r>
      <w:r w:rsidR="00C66314" w:rsidRPr="00C66314">
        <w:rPr>
          <w:sz w:val="28"/>
        </w:rPr>
        <w:t>6</w:t>
      </w:r>
      <w:r w:rsidR="004F6C0C" w:rsidRPr="00C66314">
        <w:rPr>
          <w:sz w:val="28"/>
        </w:rPr>
        <w:t xml:space="preserve"> года </w:t>
      </w:r>
      <w:r w:rsidR="000B4BAD" w:rsidRPr="00C66314">
        <w:rPr>
          <w:sz w:val="28"/>
        </w:rPr>
        <w:t>в городе осуществлял</w:t>
      </w:r>
      <w:r w:rsidR="00735A02" w:rsidRPr="00C66314">
        <w:rPr>
          <w:sz w:val="28"/>
        </w:rPr>
        <w:t>а</w:t>
      </w:r>
      <w:r w:rsidR="0082071F">
        <w:rPr>
          <w:sz w:val="28"/>
        </w:rPr>
        <w:t>сь</w:t>
      </w:r>
      <w:r w:rsidR="000B4BAD" w:rsidRPr="00C66314">
        <w:rPr>
          <w:sz w:val="28"/>
        </w:rPr>
        <w:t xml:space="preserve"> реализаци</w:t>
      </w:r>
      <w:r w:rsidR="0082071F">
        <w:rPr>
          <w:sz w:val="28"/>
        </w:rPr>
        <w:t>я</w:t>
      </w:r>
      <w:r w:rsidR="000B4BAD" w:rsidRPr="00C66314">
        <w:rPr>
          <w:sz w:val="28"/>
        </w:rPr>
        <w:t xml:space="preserve"> 21 муниципальн</w:t>
      </w:r>
      <w:r w:rsidR="0082071F">
        <w:rPr>
          <w:sz w:val="28"/>
        </w:rPr>
        <w:t>ой</w:t>
      </w:r>
      <w:r w:rsidR="000B4BAD" w:rsidRPr="00C66314">
        <w:rPr>
          <w:sz w:val="28"/>
        </w:rPr>
        <w:t xml:space="preserve"> программ</w:t>
      </w:r>
      <w:r w:rsidR="0082071F">
        <w:rPr>
          <w:sz w:val="28"/>
        </w:rPr>
        <w:t>ы</w:t>
      </w:r>
      <w:r w:rsidR="000B4BAD" w:rsidRPr="00C66314">
        <w:rPr>
          <w:sz w:val="28"/>
        </w:rPr>
        <w:t>.</w:t>
      </w:r>
    </w:p>
    <w:p w:rsidR="00D729DA" w:rsidRPr="00F334CA" w:rsidRDefault="000B4BAD" w:rsidP="008F13A7">
      <w:pPr>
        <w:rPr>
          <w:sz w:val="28"/>
        </w:rPr>
      </w:pPr>
      <w:r w:rsidRPr="00C66314">
        <w:rPr>
          <w:sz w:val="28"/>
        </w:rPr>
        <w:t xml:space="preserve">Исполнение по муниципальным программам за отчетный период за счет бюджетных </w:t>
      </w:r>
      <w:r w:rsidRPr="00F334CA">
        <w:rPr>
          <w:sz w:val="28"/>
        </w:rPr>
        <w:t xml:space="preserve">средств составило </w:t>
      </w:r>
      <w:r w:rsidR="008F13A7">
        <w:rPr>
          <w:sz w:val="28"/>
        </w:rPr>
        <w:t>2 956 999,2</w:t>
      </w:r>
      <w:r w:rsidRPr="00F334CA">
        <w:rPr>
          <w:sz w:val="28"/>
        </w:rPr>
        <w:t xml:space="preserve"> тыс</w:t>
      </w:r>
      <w:r w:rsidR="00D343B9">
        <w:rPr>
          <w:sz w:val="28"/>
        </w:rPr>
        <w:t>.</w:t>
      </w:r>
      <w:r w:rsidRPr="00F334CA">
        <w:rPr>
          <w:sz w:val="28"/>
        </w:rPr>
        <w:t xml:space="preserve"> </w:t>
      </w:r>
      <w:r w:rsidR="00D242EE" w:rsidRPr="00F334CA">
        <w:rPr>
          <w:sz w:val="28"/>
        </w:rPr>
        <w:t>руб</w:t>
      </w:r>
      <w:r w:rsidR="00A12304">
        <w:rPr>
          <w:sz w:val="28"/>
        </w:rPr>
        <w:t>.</w:t>
      </w:r>
      <w:r w:rsidR="0082071F">
        <w:rPr>
          <w:sz w:val="28"/>
        </w:rPr>
        <w:t>,</w:t>
      </w:r>
      <w:r w:rsidR="00D242EE" w:rsidRPr="00F334CA">
        <w:rPr>
          <w:sz w:val="28"/>
        </w:rPr>
        <w:t xml:space="preserve"> </w:t>
      </w:r>
      <w:r w:rsidR="00A12304">
        <w:rPr>
          <w:sz w:val="28"/>
        </w:rPr>
        <w:t>что составляет</w:t>
      </w:r>
      <w:r w:rsidR="00A12304">
        <w:rPr>
          <w:sz w:val="28"/>
        </w:rPr>
        <w:br/>
      </w:r>
      <w:r w:rsidR="00160F57" w:rsidRPr="00F334CA">
        <w:rPr>
          <w:i/>
          <w:sz w:val="28"/>
        </w:rPr>
        <w:t>(</w:t>
      </w:r>
      <w:r w:rsidR="000A1D4A" w:rsidRPr="00F334CA">
        <w:rPr>
          <w:i/>
          <w:sz w:val="28"/>
        </w:rPr>
        <w:t>п</w:t>
      </w:r>
      <w:r w:rsidR="00D242EE" w:rsidRPr="00F334CA">
        <w:rPr>
          <w:i/>
          <w:sz w:val="28"/>
        </w:rPr>
        <w:t>риложение № 1)</w:t>
      </w:r>
      <w:r w:rsidRPr="00F334CA">
        <w:rPr>
          <w:sz w:val="28"/>
        </w:rPr>
        <w:t>:</w:t>
      </w:r>
    </w:p>
    <w:p w:rsidR="00160F57" w:rsidRPr="00F334CA" w:rsidRDefault="0082071F" w:rsidP="008F13A7">
      <w:pPr>
        <w:rPr>
          <w:sz w:val="28"/>
        </w:rPr>
      </w:pPr>
      <w:r>
        <w:rPr>
          <w:rFonts w:cs="Times New Roman"/>
          <w:sz w:val="28"/>
        </w:rPr>
        <w:t>−</w:t>
      </w:r>
      <w:r w:rsidR="00160F57" w:rsidRPr="00F334CA">
        <w:rPr>
          <w:sz w:val="28"/>
        </w:rPr>
        <w:t xml:space="preserve"> </w:t>
      </w:r>
      <w:r w:rsidR="008F13A7">
        <w:rPr>
          <w:sz w:val="28"/>
        </w:rPr>
        <w:t>43,8</w:t>
      </w:r>
      <w:r w:rsidR="00160F57" w:rsidRPr="00F334CA">
        <w:rPr>
          <w:sz w:val="28"/>
        </w:rPr>
        <w:t xml:space="preserve">% </w:t>
      </w:r>
      <w:r>
        <w:rPr>
          <w:rFonts w:cs="Times New Roman"/>
          <w:sz w:val="28"/>
        </w:rPr>
        <w:t>−</w:t>
      </w:r>
      <w:r w:rsidR="00160F57" w:rsidRPr="00F334CA">
        <w:rPr>
          <w:sz w:val="28"/>
        </w:rPr>
        <w:t xml:space="preserve"> к плану по бюджету на 202</w:t>
      </w:r>
      <w:r w:rsidR="00F334CA" w:rsidRPr="00F334CA">
        <w:rPr>
          <w:sz w:val="28"/>
        </w:rPr>
        <w:t>6</w:t>
      </w:r>
      <w:r w:rsidR="00160F57" w:rsidRPr="00F334CA">
        <w:rPr>
          <w:sz w:val="28"/>
        </w:rPr>
        <w:t xml:space="preserve"> год;</w:t>
      </w:r>
    </w:p>
    <w:p w:rsidR="00160F57" w:rsidRPr="00F334CA" w:rsidRDefault="0082071F" w:rsidP="008F13A7">
      <w:pPr>
        <w:rPr>
          <w:sz w:val="28"/>
        </w:rPr>
      </w:pPr>
      <w:r>
        <w:rPr>
          <w:rFonts w:cs="Times New Roman"/>
          <w:sz w:val="28"/>
        </w:rPr>
        <w:t>−</w:t>
      </w:r>
      <w:r w:rsidR="00E2631A">
        <w:rPr>
          <w:sz w:val="28"/>
        </w:rPr>
        <w:t xml:space="preserve"> </w:t>
      </w:r>
      <w:r w:rsidR="00160F57" w:rsidRPr="00F334CA">
        <w:rPr>
          <w:sz w:val="28"/>
        </w:rPr>
        <w:t xml:space="preserve">100,0% </w:t>
      </w:r>
      <w:r>
        <w:rPr>
          <w:rFonts w:cs="Times New Roman"/>
          <w:sz w:val="28"/>
        </w:rPr>
        <w:t>−</w:t>
      </w:r>
      <w:r w:rsidR="00160F57" w:rsidRPr="00F334CA">
        <w:rPr>
          <w:sz w:val="28"/>
        </w:rPr>
        <w:t xml:space="preserve"> к общей сумме поступивших средств из федерального, окружного бюджетов в 202</w:t>
      </w:r>
      <w:r w:rsidR="00F334CA" w:rsidRPr="00F334CA">
        <w:rPr>
          <w:sz w:val="28"/>
        </w:rPr>
        <w:t>6</w:t>
      </w:r>
      <w:r w:rsidR="00160F57" w:rsidRPr="00F334CA">
        <w:rPr>
          <w:sz w:val="28"/>
        </w:rPr>
        <w:t xml:space="preserve"> году</w:t>
      </w:r>
      <w:r w:rsidR="0093630E">
        <w:rPr>
          <w:sz w:val="28"/>
        </w:rPr>
        <w:t>, местному бюджету по состоянию</w:t>
      </w:r>
      <w:r w:rsidR="0093630E">
        <w:rPr>
          <w:sz w:val="28"/>
        </w:rPr>
        <w:br/>
      </w:r>
      <w:r w:rsidR="00160F57" w:rsidRPr="00F334CA">
        <w:rPr>
          <w:sz w:val="28"/>
        </w:rPr>
        <w:t xml:space="preserve">на </w:t>
      </w:r>
      <w:r w:rsidR="004F6C0C" w:rsidRPr="00F334CA">
        <w:rPr>
          <w:sz w:val="28"/>
        </w:rPr>
        <w:t>0</w:t>
      </w:r>
      <w:r w:rsidR="00160F57" w:rsidRPr="00F334CA">
        <w:rPr>
          <w:sz w:val="28"/>
        </w:rPr>
        <w:t>1.</w:t>
      </w:r>
      <w:r w:rsidR="00F334CA" w:rsidRPr="00F334CA">
        <w:rPr>
          <w:sz w:val="28"/>
        </w:rPr>
        <w:t>0</w:t>
      </w:r>
      <w:r w:rsidR="008F13A7">
        <w:rPr>
          <w:sz w:val="28"/>
        </w:rPr>
        <w:t>7</w:t>
      </w:r>
      <w:r w:rsidR="00160F57" w:rsidRPr="00F334CA">
        <w:rPr>
          <w:sz w:val="28"/>
        </w:rPr>
        <w:t>.202</w:t>
      </w:r>
      <w:r w:rsidR="00F334CA" w:rsidRPr="00F334CA">
        <w:rPr>
          <w:sz w:val="28"/>
        </w:rPr>
        <w:t>6</w:t>
      </w:r>
      <w:r w:rsidR="00160F57" w:rsidRPr="00F334CA">
        <w:rPr>
          <w:sz w:val="28"/>
        </w:rPr>
        <w:t xml:space="preserve"> года</w:t>
      </w:r>
      <w:r w:rsidR="000F5077" w:rsidRPr="00F334CA">
        <w:rPr>
          <w:sz w:val="28"/>
        </w:rPr>
        <w:t>.</w:t>
      </w:r>
    </w:p>
    <w:p w:rsidR="00160F57" w:rsidRPr="00EF2A36" w:rsidRDefault="00666E71" w:rsidP="008F13A7">
      <w:pPr>
        <w:ind w:firstLine="0"/>
        <w:jc w:val="right"/>
      </w:pPr>
      <w:r w:rsidRPr="00EF2A36">
        <w:t>тыс. руб</w:t>
      </w:r>
      <w:r w:rsidR="004613C9">
        <w:t>.</w:t>
      </w:r>
    </w:p>
    <w:tbl>
      <w:tblPr>
        <w:tblW w:w="9695" w:type="dxa"/>
        <w:tblInd w:w="-5" w:type="dxa"/>
        <w:tblLook w:val="04A0" w:firstRow="1" w:lastRow="0" w:firstColumn="1" w:lastColumn="0" w:noHBand="0" w:noVBand="1"/>
      </w:tblPr>
      <w:tblGrid>
        <w:gridCol w:w="2835"/>
        <w:gridCol w:w="2018"/>
        <w:gridCol w:w="1730"/>
        <w:gridCol w:w="1690"/>
        <w:gridCol w:w="1422"/>
      </w:tblGrid>
      <w:tr w:rsidR="00384144" w:rsidRPr="009039AF" w:rsidTr="00384144">
        <w:trPr>
          <w:trHeight w:val="5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</w:t>
            </w:r>
            <w:r w:rsidR="00C70970" w:rsidRPr="009039AF"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1 </w:t>
            </w:r>
            <w:r w:rsidR="008F13A7">
              <w:rPr>
                <w:rFonts w:eastAsia="Times New Roman" w:cs="Times New Roman"/>
                <w:bCs/>
                <w:szCs w:val="20"/>
                <w:lang w:eastAsia="ru-RU"/>
              </w:rPr>
              <w:t>июля</w:t>
            </w:r>
            <w:r w:rsidR="00B33A0E"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 20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EF2A36" w:rsidRPr="009039AF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384144" w:rsidRPr="009039AF" w:rsidTr="0093630E">
        <w:trPr>
          <w:trHeight w:val="5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9039AF" w:rsidRDefault="00160F57" w:rsidP="008F13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8F13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384144" w:rsidRPr="009039AF" w:rsidTr="0093630E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8F13A7">
            <w:pPr>
              <w:ind w:firstLine="0"/>
            </w:pPr>
            <w:r w:rsidRPr="009039AF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3630E" w:rsidP="008F13A7">
            <w:pPr>
              <w:ind w:firstLine="0"/>
              <w:jc w:val="center"/>
            </w:pPr>
            <w:r w:rsidRPr="0093630E">
              <w:t>144</w:t>
            </w:r>
            <w:r>
              <w:rPr>
                <w:lang w:val="en-US"/>
              </w:rPr>
              <w:t> </w:t>
            </w:r>
            <w:r>
              <w:t>393,3</w:t>
            </w:r>
            <w:r w:rsidR="002B6F71" w:rsidRPr="009039AF"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100 276,1</w:t>
            </w:r>
            <w:r w:rsidR="002B6F71" w:rsidRPr="009039AF"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51 849,1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51,7</w:t>
            </w:r>
            <w:r w:rsidR="002B6F71" w:rsidRPr="009039AF">
              <w:t xml:space="preserve"> </w:t>
            </w:r>
          </w:p>
        </w:tc>
      </w:tr>
      <w:tr w:rsidR="00384144" w:rsidRPr="009039AF" w:rsidTr="0093630E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8F13A7">
            <w:pPr>
              <w:ind w:firstLine="0"/>
            </w:pPr>
            <w:r w:rsidRPr="009039AF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3630E" w:rsidP="008F13A7">
            <w:pPr>
              <w:ind w:firstLine="0"/>
              <w:jc w:val="center"/>
            </w:pPr>
            <w:r>
              <w:t>2 919 987,9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3 319 843,8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1 482 178,6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44,6</w:t>
            </w:r>
            <w:r w:rsidR="002B6F71" w:rsidRPr="009039AF">
              <w:t xml:space="preserve"> </w:t>
            </w:r>
          </w:p>
        </w:tc>
      </w:tr>
      <w:tr w:rsidR="00384144" w:rsidRPr="009039AF" w:rsidTr="0093630E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8F13A7">
            <w:pPr>
              <w:ind w:firstLine="0"/>
            </w:pPr>
            <w:r w:rsidRPr="009039AF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3630E" w:rsidP="008F13A7">
            <w:pPr>
              <w:ind w:firstLine="0"/>
              <w:jc w:val="center"/>
            </w:pPr>
            <w:r>
              <w:t>3 093 930,8</w:t>
            </w:r>
            <w:r w:rsidR="002B6F71" w:rsidRPr="009039AF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3 329 825,9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1 422 971,5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8F13A7" w:rsidP="008F13A7">
            <w:pPr>
              <w:ind w:firstLine="0"/>
              <w:jc w:val="center"/>
            </w:pPr>
            <w:r>
              <w:t>42,7</w:t>
            </w:r>
            <w:r w:rsidR="002B6F71" w:rsidRPr="009039AF">
              <w:t xml:space="preserve"> </w:t>
            </w:r>
          </w:p>
        </w:tc>
      </w:tr>
      <w:tr w:rsidR="00384144" w:rsidRPr="009039AF" w:rsidTr="0093630E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DB00D3" w:rsidRDefault="002B6F71" w:rsidP="008F13A7">
            <w:pPr>
              <w:ind w:firstLine="0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00D3">
              <w:rPr>
                <w:rFonts w:eastAsia="Times New Roman" w:cs="Times New Roman"/>
                <w:b/>
                <w:bCs/>
                <w:szCs w:val="20"/>
                <w:lang w:eastAsia="ru-RU"/>
              </w:rPr>
              <w:t>В</w:t>
            </w:r>
            <w:r w:rsidR="002C74A7" w:rsidRPr="00DB00D3">
              <w:rPr>
                <w:rFonts w:eastAsia="Times New Roman" w:cs="Times New Roman"/>
                <w:b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93630E" w:rsidP="008F13A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6 158 312,0</w:t>
            </w:r>
            <w:r w:rsidR="002C74A7" w:rsidRPr="009039AF">
              <w:rPr>
                <w:bCs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8F13A7" w:rsidP="008F13A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6 749 945,8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8F13A7" w:rsidP="008F13A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2 956 999,2</w:t>
            </w:r>
            <w:r w:rsidR="002C74A7" w:rsidRPr="009039AF">
              <w:rPr>
                <w:b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8F13A7" w:rsidP="008F13A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43,8</w:t>
            </w:r>
            <w:r w:rsidR="002C74A7" w:rsidRPr="009039AF">
              <w:rPr>
                <w:bCs/>
              </w:rPr>
              <w:t xml:space="preserve"> </w:t>
            </w:r>
          </w:p>
        </w:tc>
      </w:tr>
    </w:tbl>
    <w:p w:rsidR="00160F57" w:rsidRPr="009039AF" w:rsidRDefault="00160F57" w:rsidP="00160F57">
      <w:pPr>
        <w:rPr>
          <w:sz w:val="28"/>
        </w:rPr>
      </w:pPr>
    </w:p>
    <w:p w:rsidR="00F36466" w:rsidRPr="00F36466" w:rsidRDefault="00F36466" w:rsidP="00F36466">
      <w:pPr>
        <w:rPr>
          <w:rFonts w:cs="Times New Roman"/>
          <w:color w:val="000000" w:themeColor="text1"/>
          <w:sz w:val="28"/>
          <w:szCs w:val="28"/>
        </w:rPr>
      </w:pPr>
      <w:r w:rsidRPr="00F36466">
        <w:rPr>
          <w:rFonts w:cs="Times New Roman"/>
          <w:color w:val="000000" w:themeColor="text1"/>
          <w:sz w:val="28"/>
          <w:szCs w:val="28"/>
        </w:rPr>
        <w:t xml:space="preserve">В государственных программах для муниципалитета установлено к достижению 5 целевых показателей, из них </w:t>
      </w:r>
      <w:r w:rsidRPr="00F36466">
        <w:rPr>
          <w:rFonts w:cs="Times New Roman"/>
          <w:i/>
          <w:sz w:val="28"/>
          <w:szCs w:val="28"/>
        </w:rPr>
        <w:t xml:space="preserve">(приложение № </w:t>
      </w:r>
      <w:r w:rsidR="003227A7">
        <w:rPr>
          <w:rFonts w:cs="Times New Roman"/>
          <w:i/>
          <w:sz w:val="28"/>
          <w:szCs w:val="28"/>
        </w:rPr>
        <w:t>2</w:t>
      </w:r>
      <w:r w:rsidRPr="00F36466">
        <w:rPr>
          <w:rFonts w:cs="Times New Roman"/>
          <w:i/>
          <w:sz w:val="28"/>
          <w:szCs w:val="28"/>
        </w:rPr>
        <w:t>)</w:t>
      </w:r>
      <w:r w:rsidRPr="00F36466">
        <w:rPr>
          <w:rFonts w:cs="Times New Roman"/>
          <w:sz w:val="28"/>
          <w:szCs w:val="28"/>
        </w:rPr>
        <w:t>:</w:t>
      </w:r>
    </w:p>
    <w:p w:rsidR="00F36466" w:rsidRPr="00D90C97" w:rsidRDefault="00F36466" w:rsidP="00F36466">
      <w:pPr>
        <w:rPr>
          <w:rFonts w:cs="Times New Roman"/>
          <w:color w:val="000000" w:themeColor="text1"/>
          <w:szCs w:val="26"/>
        </w:rPr>
      </w:pPr>
      <w:r>
        <w:rPr>
          <w:rFonts w:cs="Times New Roman"/>
          <w:sz w:val="28"/>
        </w:rPr>
        <w:t>−</w:t>
      </w:r>
      <w:r w:rsidRPr="00F36466">
        <w:rPr>
          <w:rFonts w:cs="Times New Roman"/>
          <w:color w:val="000000" w:themeColor="text1"/>
          <w:sz w:val="28"/>
          <w:szCs w:val="28"/>
        </w:rPr>
        <w:t xml:space="preserve"> 1 показатель, направленный на достижение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Pr="00D90C97">
        <w:rPr>
          <w:rFonts w:cs="Times New Roman"/>
          <w:color w:val="000000" w:themeColor="text1"/>
          <w:sz w:val="26"/>
          <w:szCs w:val="26"/>
        </w:rPr>
        <w:t xml:space="preserve"> </w:t>
      </w:r>
      <w:r w:rsidRPr="00820D6C">
        <w:rPr>
          <w:rFonts w:cs="Times New Roman"/>
          <w:i/>
          <w:color w:val="000000" w:themeColor="text1"/>
          <w:szCs w:val="24"/>
        </w:rPr>
        <w:t>(Темп роста (индекс роста) физического объема инвестиций в основной капитал, за исключением инвес</w:t>
      </w:r>
      <w:bookmarkStart w:id="0" w:name="_GoBack"/>
      <w:bookmarkEnd w:id="0"/>
      <w:r w:rsidRPr="00820D6C">
        <w:rPr>
          <w:rFonts w:cs="Times New Roman"/>
          <w:i/>
          <w:color w:val="000000" w:themeColor="text1"/>
          <w:szCs w:val="24"/>
        </w:rPr>
        <w:t>тиций инфраструктурных монополий (федеральные проекты) и бюджетных ассигнований федерального бюджета – 30,4%)</w:t>
      </w:r>
      <w:r w:rsidRPr="00F36466">
        <w:rPr>
          <w:rFonts w:cs="Times New Roman"/>
          <w:color w:val="000000" w:themeColor="text1"/>
          <w:sz w:val="26"/>
          <w:szCs w:val="26"/>
        </w:rPr>
        <w:t>;</w:t>
      </w:r>
    </w:p>
    <w:p w:rsidR="00F36466" w:rsidRPr="00D90C97" w:rsidRDefault="00F36466" w:rsidP="00F36466">
      <w:pPr>
        <w:rPr>
          <w:rFonts w:cs="Times New Roman"/>
          <w:color w:val="000000" w:themeColor="text1"/>
          <w:szCs w:val="26"/>
        </w:rPr>
      </w:pPr>
      <w:r>
        <w:rPr>
          <w:rFonts w:cs="Times New Roman"/>
          <w:sz w:val="28"/>
        </w:rPr>
        <w:t>−</w:t>
      </w:r>
      <w:r w:rsidRPr="00D90C97">
        <w:rPr>
          <w:rFonts w:cs="Times New Roman"/>
          <w:color w:val="000000" w:themeColor="text1"/>
          <w:sz w:val="26"/>
          <w:szCs w:val="26"/>
        </w:rPr>
        <w:t xml:space="preserve"> </w:t>
      </w:r>
      <w:r w:rsidRPr="00F36466">
        <w:rPr>
          <w:rFonts w:cs="Times New Roman"/>
          <w:color w:val="000000" w:themeColor="text1"/>
          <w:sz w:val="28"/>
          <w:szCs w:val="28"/>
        </w:rPr>
        <w:t>2 показателя, направленные на достижение показателей национальных проектов</w:t>
      </w:r>
      <w:r w:rsidRPr="00D90C97">
        <w:rPr>
          <w:rFonts w:cs="Times New Roman"/>
          <w:color w:val="000000" w:themeColor="text1"/>
          <w:sz w:val="26"/>
          <w:szCs w:val="26"/>
        </w:rPr>
        <w:t xml:space="preserve"> </w:t>
      </w:r>
      <w:r w:rsidRPr="00820D6C">
        <w:rPr>
          <w:rFonts w:cs="Times New Roman"/>
          <w:i/>
          <w:color w:val="000000" w:themeColor="text1"/>
          <w:szCs w:val="24"/>
        </w:rPr>
        <w:t>(Число посещений культурных мероприятий – 58,5%; Объем жилищного строительства – 397%)</w:t>
      </w:r>
      <w:r w:rsidRPr="00D90C97">
        <w:rPr>
          <w:rFonts w:cs="Times New Roman"/>
          <w:color w:val="000000" w:themeColor="text1"/>
          <w:szCs w:val="26"/>
        </w:rPr>
        <w:t>;</w:t>
      </w:r>
    </w:p>
    <w:p w:rsidR="00F36466" w:rsidRPr="00D90C97" w:rsidRDefault="00F36466" w:rsidP="00F36466">
      <w:pPr>
        <w:rPr>
          <w:rFonts w:cs="Times New Roman"/>
          <w:color w:val="000000" w:themeColor="text1"/>
          <w:szCs w:val="26"/>
        </w:rPr>
      </w:pPr>
      <w:r>
        <w:rPr>
          <w:rFonts w:cs="Times New Roman"/>
          <w:sz w:val="28"/>
        </w:rPr>
        <w:t>−</w:t>
      </w:r>
      <w:r w:rsidRPr="00D90C97">
        <w:rPr>
          <w:rFonts w:cs="Times New Roman"/>
          <w:color w:val="000000" w:themeColor="text1"/>
          <w:sz w:val="26"/>
          <w:szCs w:val="26"/>
        </w:rPr>
        <w:t xml:space="preserve"> </w:t>
      </w:r>
      <w:r w:rsidRPr="00F36466">
        <w:rPr>
          <w:rFonts w:cs="Times New Roman"/>
          <w:color w:val="000000" w:themeColor="text1"/>
          <w:sz w:val="28"/>
          <w:szCs w:val="28"/>
        </w:rPr>
        <w:t>2 иных показателя</w:t>
      </w:r>
      <w:r w:rsidRPr="00D90C97">
        <w:rPr>
          <w:rFonts w:cs="Times New Roman"/>
          <w:color w:val="000000" w:themeColor="text1"/>
          <w:sz w:val="26"/>
          <w:szCs w:val="26"/>
        </w:rPr>
        <w:t xml:space="preserve"> </w:t>
      </w:r>
      <w:r w:rsidRPr="00820D6C">
        <w:rPr>
          <w:rFonts w:cs="Times New Roman"/>
          <w:i/>
          <w:color w:val="000000" w:themeColor="text1"/>
          <w:szCs w:val="24"/>
        </w:rPr>
        <w:t>(Доля граждан, систематически занимающихся физической культурой и спортом – 103%; Уровень обеспеченности населения спортивными сооружениями исходя из единовременной пропускной способности объектов спорта – 103%)</w:t>
      </w:r>
      <w:r w:rsidRPr="00820D6C">
        <w:rPr>
          <w:rFonts w:cs="Times New Roman"/>
          <w:color w:val="000000" w:themeColor="text1"/>
          <w:szCs w:val="24"/>
        </w:rPr>
        <w:t>.</w:t>
      </w:r>
    </w:p>
    <w:p w:rsidR="00F36466" w:rsidRPr="00F36466" w:rsidRDefault="00F36466" w:rsidP="00F36466">
      <w:pPr>
        <w:widowControl w:val="0"/>
        <w:autoSpaceDE w:val="0"/>
        <w:autoSpaceDN w:val="0"/>
        <w:rPr>
          <w:rFonts w:cs="Times New Roman"/>
          <w:color w:val="000000" w:themeColor="text1"/>
          <w:sz w:val="28"/>
          <w:szCs w:val="26"/>
        </w:rPr>
      </w:pPr>
      <w:r w:rsidRPr="00F36466">
        <w:rPr>
          <w:rFonts w:cs="Times New Roman"/>
          <w:color w:val="000000" w:themeColor="text1"/>
          <w:sz w:val="28"/>
          <w:szCs w:val="26"/>
        </w:rPr>
        <w:t xml:space="preserve">Риск недостижения показателей в государственных программах отсутствует. </w:t>
      </w:r>
    </w:p>
    <w:p w:rsidR="00F36466" w:rsidRDefault="00F36466" w:rsidP="00DA37DF">
      <w:pPr>
        <w:rPr>
          <w:sz w:val="28"/>
        </w:rPr>
      </w:pPr>
    </w:p>
    <w:p w:rsidR="007D6280" w:rsidRPr="007D6280" w:rsidRDefault="007D6280" w:rsidP="00DA37DF">
      <w:pPr>
        <w:rPr>
          <w:sz w:val="28"/>
        </w:rPr>
      </w:pPr>
      <w:r w:rsidRPr="007D6280">
        <w:rPr>
          <w:sz w:val="28"/>
        </w:rPr>
        <w:t xml:space="preserve">Уровень исполнения расходных обязательств к кассовому плану </w:t>
      </w:r>
      <w:r w:rsidRPr="007D6280">
        <w:rPr>
          <w:i/>
          <w:sz w:val="28"/>
        </w:rPr>
        <w:t xml:space="preserve">(приложение № </w:t>
      </w:r>
      <w:r w:rsidR="003227A7">
        <w:rPr>
          <w:i/>
          <w:sz w:val="28"/>
        </w:rPr>
        <w:t>3</w:t>
      </w:r>
      <w:r w:rsidRPr="007D6280">
        <w:rPr>
          <w:i/>
          <w:sz w:val="28"/>
        </w:rPr>
        <w:t>)</w:t>
      </w:r>
      <w:r w:rsidRPr="007D6280">
        <w:rPr>
          <w:sz w:val="28"/>
        </w:rPr>
        <w:t>:</w:t>
      </w:r>
    </w:p>
    <w:p w:rsidR="007D6280" w:rsidRPr="007D6280" w:rsidRDefault="0082071F" w:rsidP="00DA37DF">
      <w:pPr>
        <w:rPr>
          <w:sz w:val="28"/>
        </w:rPr>
      </w:pPr>
      <w:r>
        <w:rPr>
          <w:rFonts w:cs="Times New Roman"/>
          <w:sz w:val="28"/>
        </w:rPr>
        <w:t>−</w:t>
      </w:r>
      <w:r w:rsidR="007D6280" w:rsidRPr="007D6280">
        <w:rPr>
          <w:sz w:val="28"/>
        </w:rPr>
        <w:t xml:space="preserve"> по муниципальным программам составил 100,</w:t>
      </w:r>
      <w:r w:rsidR="00416392">
        <w:rPr>
          <w:sz w:val="28"/>
        </w:rPr>
        <w:t>2</w:t>
      </w:r>
      <w:r w:rsidR="007D6280" w:rsidRPr="007D6280">
        <w:rPr>
          <w:sz w:val="28"/>
        </w:rPr>
        <w:t>%;</w:t>
      </w:r>
    </w:p>
    <w:p w:rsidR="007D6280" w:rsidRPr="007D6280" w:rsidRDefault="0082071F" w:rsidP="00DA37DF">
      <w:pPr>
        <w:rPr>
          <w:sz w:val="28"/>
        </w:rPr>
      </w:pPr>
      <w:r>
        <w:rPr>
          <w:rFonts w:cs="Times New Roman"/>
          <w:sz w:val="28"/>
        </w:rPr>
        <w:t>−</w:t>
      </w:r>
      <w:r w:rsidR="007D6280" w:rsidRPr="007D6280">
        <w:rPr>
          <w:sz w:val="28"/>
        </w:rPr>
        <w:t xml:space="preserve"> по реализации региональных проектов, входящих в состав национальных проектов, составил </w:t>
      </w:r>
      <w:r w:rsidR="00416392">
        <w:rPr>
          <w:sz w:val="28"/>
        </w:rPr>
        <w:t>10</w:t>
      </w:r>
      <w:r w:rsidR="005D6098">
        <w:rPr>
          <w:sz w:val="28"/>
        </w:rPr>
        <w:t>0,8</w:t>
      </w:r>
      <w:r w:rsidR="007D6280" w:rsidRPr="007D6280">
        <w:rPr>
          <w:sz w:val="28"/>
        </w:rPr>
        <w:t>%;</w:t>
      </w:r>
    </w:p>
    <w:p w:rsidR="00301C79" w:rsidRDefault="0082071F" w:rsidP="00DA37DF">
      <w:pPr>
        <w:rPr>
          <w:sz w:val="28"/>
        </w:rPr>
      </w:pPr>
      <w:r>
        <w:rPr>
          <w:rFonts w:cs="Times New Roman"/>
          <w:sz w:val="28"/>
        </w:rPr>
        <w:lastRenderedPageBreak/>
        <w:t>−</w:t>
      </w:r>
      <w:r w:rsidR="007D6280" w:rsidRPr="007D6280">
        <w:rPr>
          <w:sz w:val="28"/>
        </w:rPr>
        <w:t xml:space="preserve"> по реализации региональных проектов, не входящих в состав национальных проектов, составил </w:t>
      </w:r>
      <w:r w:rsidR="00416392">
        <w:rPr>
          <w:sz w:val="28"/>
        </w:rPr>
        <w:t>100</w:t>
      </w:r>
      <w:r w:rsidR="005D6098">
        <w:rPr>
          <w:sz w:val="28"/>
        </w:rPr>
        <w:t>,0</w:t>
      </w:r>
      <w:r w:rsidR="007D6280" w:rsidRPr="007D6280">
        <w:rPr>
          <w:sz w:val="28"/>
        </w:rPr>
        <w:t>%.</w:t>
      </w:r>
    </w:p>
    <w:p w:rsidR="007D6280" w:rsidRPr="00054747" w:rsidRDefault="007D6280" w:rsidP="00DA37DF">
      <w:pPr>
        <w:rPr>
          <w:sz w:val="28"/>
          <w:highlight w:val="yellow"/>
        </w:rPr>
      </w:pPr>
    </w:p>
    <w:p w:rsidR="00C765FC" w:rsidRPr="009039AF" w:rsidRDefault="00C765FC" w:rsidP="00DA37DF">
      <w:pPr>
        <w:rPr>
          <w:sz w:val="28"/>
        </w:rPr>
      </w:pPr>
      <w:r w:rsidRPr="009039AF">
        <w:rPr>
          <w:sz w:val="28"/>
        </w:rPr>
        <w:t>Целевые показатели:</w:t>
      </w:r>
    </w:p>
    <w:p w:rsidR="000B4BAD" w:rsidRPr="009F7884" w:rsidRDefault="000B4BAD" w:rsidP="00DA37DF">
      <w:pPr>
        <w:rPr>
          <w:sz w:val="28"/>
        </w:rPr>
      </w:pPr>
      <w:r w:rsidRPr="009F7884">
        <w:rPr>
          <w:sz w:val="28"/>
        </w:rPr>
        <w:t>Оценка степени достижения целе</w:t>
      </w:r>
      <w:r w:rsidR="00B5588C" w:rsidRPr="009F7884">
        <w:rPr>
          <w:sz w:val="28"/>
        </w:rPr>
        <w:t xml:space="preserve">вых показателей проведена по </w:t>
      </w:r>
      <w:r w:rsidR="000F5077" w:rsidRPr="009F7884">
        <w:rPr>
          <w:sz w:val="28"/>
        </w:rPr>
        <w:t>10</w:t>
      </w:r>
      <w:r w:rsidR="009F7884" w:rsidRPr="009F7884">
        <w:rPr>
          <w:sz w:val="28"/>
        </w:rPr>
        <w:t>9</w:t>
      </w:r>
      <w:r w:rsidR="000F5077" w:rsidRPr="009F7884">
        <w:rPr>
          <w:sz w:val="28"/>
        </w:rPr>
        <w:t xml:space="preserve"> по</w:t>
      </w:r>
      <w:r w:rsidR="00B5588C" w:rsidRPr="009F7884">
        <w:rPr>
          <w:sz w:val="28"/>
        </w:rPr>
        <w:t>казател</w:t>
      </w:r>
      <w:r w:rsidR="00B279BC" w:rsidRPr="009F7884">
        <w:rPr>
          <w:sz w:val="28"/>
        </w:rPr>
        <w:t>ям</w:t>
      </w:r>
      <w:r w:rsidR="00C765FC" w:rsidRPr="009F7884">
        <w:rPr>
          <w:sz w:val="28"/>
        </w:rPr>
        <w:t xml:space="preserve"> </w:t>
      </w:r>
      <w:r w:rsidR="00C765FC" w:rsidRPr="009F7884">
        <w:rPr>
          <w:i/>
          <w:sz w:val="28"/>
        </w:rPr>
        <w:t>(</w:t>
      </w:r>
      <w:r w:rsidR="00E2631A">
        <w:rPr>
          <w:i/>
          <w:sz w:val="28"/>
        </w:rPr>
        <w:t>п</w:t>
      </w:r>
      <w:r w:rsidR="00C765FC" w:rsidRPr="009F7884">
        <w:rPr>
          <w:i/>
          <w:sz w:val="28"/>
        </w:rPr>
        <w:t xml:space="preserve">риложение </w:t>
      </w:r>
      <w:r w:rsidR="003A29A6" w:rsidRPr="009F7884">
        <w:rPr>
          <w:i/>
          <w:sz w:val="28"/>
        </w:rPr>
        <w:t xml:space="preserve">№ </w:t>
      </w:r>
      <w:r w:rsidR="003227A7">
        <w:rPr>
          <w:i/>
          <w:sz w:val="28"/>
        </w:rPr>
        <w:t>4</w:t>
      </w:r>
      <w:r w:rsidR="00C765FC" w:rsidRPr="009F7884">
        <w:rPr>
          <w:i/>
          <w:sz w:val="28"/>
        </w:rPr>
        <w:t>)</w:t>
      </w:r>
      <w:r w:rsidRPr="009F7884">
        <w:rPr>
          <w:sz w:val="28"/>
        </w:rPr>
        <w:t>:</w:t>
      </w:r>
    </w:p>
    <w:p w:rsidR="000B4BAD" w:rsidRPr="0050550E" w:rsidRDefault="0082071F" w:rsidP="00DA37DF">
      <w:pPr>
        <w:rPr>
          <w:sz w:val="28"/>
        </w:rPr>
      </w:pPr>
      <w:r>
        <w:rPr>
          <w:rFonts w:cs="Times New Roman"/>
          <w:sz w:val="28"/>
        </w:rPr>
        <w:t>−</w:t>
      </w:r>
      <w:r w:rsidR="000B4BAD" w:rsidRPr="009F7884">
        <w:rPr>
          <w:sz w:val="28"/>
        </w:rPr>
        <w:t xml:space="preserve"> по </w:t>
      </w:r>
      <w:r w:rsidR="00416392" w:rsidRPr="0050550E">
        <w:rPr>
          <w:sz w:val="28"/>
        </w:rPr>
        <w:t>4</w:t>
      </w:r>
      <w:r w:rsidR="006F616E" w:rsidRPr="0050550E">
        <w:rPr>
          <w:sz w:val="28"/>
        </w:rPr>
        <w:t>7</w:t>
      </w:r>
      <w:r w:rsidR="000B4BAD" w:rsidRPr="0050550E">
        <w:rPr>
          <w:sz w:val="28"/>
        </w:rPr>
        <w:t xml:space="preserve"> показателям достигнуто запланированное годовое значение;</w:t>
      </w:r>
    </w:p>
    <w:p w:rsidR="00B82588" w:rsidRPr="0050550E" w:rsidRDefault="0082071F" w:rsidP="00DA37DF">
      <w:pPr>
        <w:rPr>
          <w:sz w:val="28"/>
        </w:rPr>
      </w:pPr>
      <w:r w:rsidRPr="0050550E">
        <w:rPr>
          <w:rFonts w:cs="Times New Roman"/>
          <w:sz w:val="28"/>
        </w:rPr>
        <w:t>−</w:t>
      </w:r>
      <w:r w:rsidR="00B82588" w:rsidRPr="0050550E">
        <w:rPr>
          <w:sz w:val="28"/>
        </w:rPr>
        <w:t xml:space="preserve"> по </w:t>
      </w:r>
      <w:r w:rsidR="00416392" w:rsidRPr="0050550E">
        <w:rPr>
          <w:sz w:val="28"/>
        </w:rPr>
        <w:t>2</w:t>
      </w:r>
      <w:r w:rsidR="002E1CC5" w:rsidRPr="0050550E">
        <w:rPr>
          <w:sz w:val="28"/>
        </w:rPr>
        <w:t>4</w:t>
      </w:r>
      <w:r w:rsidR="00B82588" w:rsidRPr="0050550E">
        <w:rPr>
          <w:sz w:val="28"/>
        </w:rPr>
        <w:t xml:space="preserve"> показател</w:t>
      </w:r>
      <w:r w:rsidR="006D2A2E" w:rsidRPr="0050550E">
        <w:rPr>
          <w:sz w:val="28"/>
        </w:rPr>
        <w:t>ям</w:t>
      </w:r>
      <w:r w:rsidR="00B82588" w:rsidRPr="0050550E">
        <w:rPr>
          <w:sz w:val="28"/>
        </w:rPr>
        <w:t xml:space="preserve"> фактическое значение составляет 50% и </w:t>
      </w:r>
      <w:r w:rsidR="00E2631A" w:rsidRPr="0050550E">
        <w:rPr>
          <w:sz w:val="28"/>
        </w:rPr>
        <w:t>более;</w:t>
      </w:r>
    </w:p>
    <w:p w:rsidR="00B82588" w:rsidRPr="009F7884" w:rsidRDefault="0082071F" w:rsidP="00DA37DF">
      <w:pPr>
        <w:rPr>
          <w:sz w:val="28"/>
        </w:rPr>
      </w:pPr>
      <w:r w:rsidRPr="0050550E">
        <w:rPr>
          <w:rFonts w:cs="Times New Roman"/>
          <w:sz w:val="28"/>
        </w:rPr>
        <w:t>−</w:t>
      </w:r>
      <w:r w:rsidR="00B82588" w:rsidRPr="0050550E">
        <w:rPr>
          <w:sz w:val="28"/>
        </w:rPr>
        <w:t xml:space="preserve"> по </w:t>
      </w:r>
      <w:r w:rsidR="006F616E" w:rsidRPr="0050550E">
        <w:rPr>
          <w:sz w:val="28"/>
        </w:rPr>
        <w:t>3</w:t>
      </w:r>
      <w:r w:rsidR="002E1CC5" w:rsidRPr="0050550E">
        <w:rPr>
          <w:sz w:val="28"/>
        </w:rPr>
        <w:t>8</w:t>
      </w:r>
      <w:r w:rsidR="000F5077" w:rsidRPr="009F7884">
        <w:rPr>
          <w:sz w:val="28"/>
        </w:rPr>
        <w:t xml:space="preserve"> п</w:t>
      </w:r>
      <w:r w:rsidR="00B82588" w:rsidRPr="009F7884">
        <w:rPr>
          <w:sz w:val="28"/>
        </w:rPr>
        <w:t>оказател</w:t>
      </w:r>
      <w:r>
        <w:rPr>
          <w:sz w:val="28"/>
        </w:rPr>
        <w:t>ям</w:t>
      </w:r>
      <w:r w:rsidR="00B82588" w:rsidRPr="009F7884">
        <w:rPr>
          <w:sz w:val="28"/>
        </w:rPr>
        <w:t xml:space="preserve"> фактическое значение составляет менее 50%</w:t>
      </w:r>
      <w:r w:rsidR="00E2631A">
        <w:rPr>
          <w:sz w:val="28"/>
        </w:rPr>
        <w:t>.</w:t>
      </w:r>
      <w:r w:rsidR="00B82588" w:rsidRPr="009F7884">
        <w:rPr>
          <w:sz w:val="28"/>
        </w:rPr>
        <w:t xml:space="preserve"> </w:t>
      </w:r>
    </w:p>
    <w:p w:rsidR="00B82588" w:rsidRPr="009F7884" w:rsidRDefault="00B82588" w:rsidP="00DA37DF">
      <w:pPr>
        <w:rPr>
          <w:sz w:val="28"/>
        </w:rPr>
      </w:pPr>
      <w:r w:rsidRPr="009F7884">
        <w:rPr>
          <w:sz w:val="28"/>
        </w:rPr>
        <w:t xml:space="preserve"> Средний процент </w:t>
      </w:r>
      <w:r w:rsidRPr="0050550E">
        <w:rPr>
          <w:sz w:val="28"/>
        </w:rPr>
        <w:t>достиже</w:t>
      </w:r>
      <w:r w:rsidR="0093630E" w:rsidRPr="0050550E">
        <w:rPr>
          <w:sz w:val="28"/>
        </w:rPr>
        <w:t>ния целевых показателей в целом</w:t>
      </w:r>
      <w:r w:rsidR="0093630E" w:rsidRPr="0050550E">
        <w:rPr>
          <w:sz w:val="28"/>
        </w:rPr>
        <w:br/>
      </w:r>
      <w:r w:rsidRPr="0050550E">
        <w:rPr>
          <w:sz w:val="28"/>
        </w:rPr>
        <w:t xml:space="preserve">по всем программам составляет </w:t>
      </w:r>
      <w:r w:rsidR="00416392" w:rsidRPr="0050550E">
        <w:rPr>
          <w:sz w:val="28"/>
        </w:rPr>
        <w:t>6</w:t>
      </w:r>
      <w:r w:rsidR="006F616E" w:rsidRPr="0050550E">
        <w:rPr>
          <w:sz w:val="28"/>
        </w:rPr>
        <w:t>7</w:t>
      </w:r>
      <w:r w:rsidR="00C316E2" w:rsidRPr="0050550E">
        <w:rPr>
          <w:sz w:val="28"/>
        </w:rPr>
        <w:t>%</w:t>
      </w:r>
      <w:r w:rsidRPr="009F7884">
        <w:rPr>
          <w:sz w:val="28"/>
        </w:rPr>
        <w:t xml:space="preserve"> к плану.</w:t>
      </w:r>
    </w:p>
    <w:p w:rsidR="00301C79" w:rsidRPr="009F7884" w:rsidRDefault="00301C79" w:rsidP="00DA37DF">
      <w:pPr>
        <w:rPr>
          <w:sz w:val="28"/>
        </w:rPr>
      </w:pPr>
      <w:r w:rsidRPr="009039AF">
        <w:rPr>
          <w:sz w:val="28"/>
        </w:rPr>
        <w:t>Уровень исполнения значений целевых показателей к прогнозу достижения значений целевых показателей на 01.</w:t>
      </w:r>
      <w:r w:rsidR="009039AF" w:rsidRPr="009039AF">
        <w:rPr>
          <w:sz w:val="28"/>
        </w:rPr>
        <w:t>0</w:t>
      </w:r>
      <w:r w:rsidR="00416392">
        <w:rPr>
          <w:sz w:val="28"/>
        </w:rPr>
        <w:t>7</w:t>
      </w:r>
      <w:r w:rsidRPr="009039AF">
        <w:rPr>
          <w:sz w:val="28"/>
        </w:rPr>
        <w:t>.202</w:t>
      </w:r>
      <w:r w:rsidR="009039AF" w:rsidRPr="009039AF">
        <w:rPr>
          <w:sz w:val="28"/>
        </w:rPr>
        <w:t>6</w:t>
      </w:r>
      <w:r w:rsidRPr="009039AF">
        <w:rPr>
          <w:sz w:val="28"/>
        </w:rPr>
        <w:t>г</w:t>
      </w:r>
      <w:r w:rsidRPr="009F7884">
        <w:rPr>
          <w:sz w:val="28"/>
        </w:rPr>
        <w:t xml:space="preserve">. – </w:t>
      </w:r>
      <w:r w:rsidR="002E1CC5" w:rsidRPr="0050550E">
        <w:rPr>
          <w:sz w:val="28"/>
        </w:rPr>
        <w:t>8</w:t>
      </w:r>
      <w:r w:rsidR="002A72B9" w:rsidRPr="0050550E">
        <w:rPr>
          <w:sz w:val="28"/>
        </w:rPr>
        <w:t>5</w:t>
      </w:r>
      <w:r w:rsidR="006F616E" w:rsidRPr="0050550E">
        <w:rPr>
          <w:sz w:val="28"/>
        </w:rPr>
        <w:t>%</w:t>
      </w:r>
      <w:r w:rsidR="006F616E">
        <w:rPr>
          <w:sz w:val="28"/>
        </w:rPr>
        <w:br/>
      </w:r>
      <w:r w:rsidRPr="009F7884">
        <w:rPr>
          <w:i/>
          <w:sz w:val="28"/>
        </w:rPr>
        <w:t>(</w:t>
      </w:r>
      <w:r w:rsidR="00E2631A">
        <w:rPr>
          <w:i/>
          <w:sz w:val="28"/>
        </w:rPr>
        <w:t>п</w:t>
      </w:r>
      <w:r w:rsidRPr="009F7884">
        <w:rPr>
          <w:i/>
          <w:sz w:val="28"/>
        </w:rPr>
        <w:t xml:space="preserve">риложение № </w:t>
      </w:r>
      <w:r w:rsidR="003227A7">
        <w:rPr>
          <w:i/>
          <w:sz w:val="28"/>
        </w:rPr>
        <w:t>5</w:t>
      </w:r>
      <w:r w:rsidRPr="009F7884">
        <w:rPr>
          <w:i/>
          <w:sz w:val="28"/>
        </w:rPr>
        <w:t>)</w:t>
      </w:r>
      <w:r w:rsidR="00E2631A">
        <w:rPr>
          <w:sz w:val="28"/>
        </w:rPr>
        <w:t>.</w:t>
      </w:r>
    </w:p>
    <w:p w:rsidR="004B0CE2" w:rsidRPr="009039AF" w:rsidRDefault="004B0CE2" w:rsidP="00DA37DF">
      <w:pPr>
        <w:rPr>
          <w:sz w:val="28"/>
        </w:rPr>
      </w:pPr>
      <w:r w:rsidRPr="009039AF">
        <w:rPr>
          <w:sz w:val="28"/>
        </w:rPr>
        <w:t>Риски недостижения показателей отсутству</w:t>
      </w:r>
      <w:r w:rsidR="006D2A2E" w:rsidRPr="009039AF">
        <w:rPr>
          <w:sz w:val="28"/>
        </w:rPr>
        <w:t>ю</w:t>
      </w:r>
      <w:r w:rsidRPr="009039AF">
        <w:rPr>
          <w:sz w:val="28"/>
        </w:rPr>
        <w:t xml:space="preserve">т. </w:t>
      </w:r>
    </w:p>
    <w:p w:rsidR="004B0CE2" w:rsidRDefault="004B0CE2" w:rsidP="00DA37DF">
      <w:pPr>
        <w:rPr>
          <w:sz w:val="28"/>
        </w:rPr>
      </w:pPr>
    </w:p>
    <w:p w:rsidR="007D6280" w:rsidRPr="009039AF" w:rsidRDefault="007D6280" w:rsidP="00DA37DF">
      <w:pPr>
        <w:rPr>
          <w:sz w:val="28"/>
        </w:rPr>
      </w:pPr>
    </w:p>
    <w:p w:rsidR="002845C3" w:rsidRPr="009039AF" w:rsidRDefault="00E3617D" w:rsidP="00DA37DF">
      <w:pPr>
        <w:rPr>
          <w:sz w:val="28"/>
          <w:szCs w:val="28"/>
        </w:rPr>
      </w:pPr>
      <w:r w:rsidRPr="00E3617D">
        <w:rPr>
          <w:sz w:val="28"/>
          <w:szCs w:val="28"/>
        </w:rPr>
        <w:t>Региональные проекты, входящие</w:t>
      </w:r>
      <w:r>
        <w:rPr>
          <w:sz w:val="28"/>
          <w:szCs w:val="28"/>
        </w:rPr>
        <w:t xml:space="preserve"> в состав национальных проектов</w:t>
      </w:r>
      <w:r w:rsidR="002845C3" w:rsidRPr="009039AF">
        <w:rPr>
          <w:sz w:val="28"/>
          <w:szCs w:val="28"/>
        </w:rPr>
        <w:t>:</w:t>
      </w:r>
    </w:p>
    <w:p w:rsidR="002B6F71" w:rsidRPr="009039AF" w:rsidRDefault="000F5077" w:rsidP="00DA37DF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9039AF">
        <w:rPr>
          <w:rFonts w:eastAsia="Times New Roman" w:cs="Times New Roman"/>
          <w:sz w:val="28"/>
          <w:szCs w:val="26"/>
          <w:lang w:eastAsia="ru-RU"/>
        </w:rPr>
        <w:t>В 202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6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году на территории города Пыть-Яха в рамках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2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национальных проектов реализуются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7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4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муниципальных программ</w:t>
      </w:r>
      <w:r w:rsidR="002B6F71" w:rsidRPr="009039AF">
        <w:rPr>
          <w:rFonts w:eastAsia="Calibri" w:cs="Times New Roman"/>
          <w:sz w:val="28"/>
          <w:szCs w:val="26"/>
          <w:lang w:eastAsia="ru-RU"/>
        </w:rPr>
        <w:t xml:space="preserve"> </w:t>
      </w:r>
      <w:r w:rsidR="002B6F71" w:rsidRPr="009039AF">
        <w:rPr>
          <w:rFonts w:eastAsia="Calibri" w:cs="Times New Roman"/>
          <w:i/>
          <w:sz w:val="28"/>
          <w:szCs w:val="26"/>
          <w:lang w:eastAsia="ru-RU"/>
        </w:rPr>
        <w:t>(</w:t>
      </w:r>
      <w:r w:rsidR="00E2631A">
        <w:rPr>
          <w:rFonts w:eastAsia="Calibri" w:cs="Times New Roman"/>
          <w:i/>
          <w:sz w:val="28"/>
          <w:szCs w:val="26"/>
          <w:lang w:eastAsia="ru-RU"/>
        </w:rPr>
        <w:t>п</w:t>
      </w:r>
      <w:r w:rsidR="002B6F71" w:rsidRPr="009039AF">
        <w:rPr>
          <w:rFonts w:eastAsia="Calibri" w:cs="Times New Roman"/>
          <w:i/>
          <w:sz w:val="28"/>
          <w:szCs w:val="26"/>
          <w:lang w:eastAsia="ru-RU"/>
        </w:rPr>
        <w:t xml:space="preserve">риложение № </w:t>
      </w:r>
      <w:r w:rsidR="003227A7">
        <w:rPr>
          <w:rFonts w:eastAsia="Calibri" w:cs="Times New Roman"/>
          <w:i/>
          <w:sz w:val="28"/>
          <w:szCs w:val="26"/>
          <w:lang w:eastAsia="ru-RU"/>
        </w:rPr>
        <w:t>6</w:t>
      </w:r>
      <w:r w:rsidR="002B6F71" w:rsidRPr="009039AF">
        <w:rPr>
          <w:rFonts w:eastAsia="Calibri" w:cs="Times New Roman"/>
          <w:i/>
          <w:sz w:val="28"/>
          <w:szCs w:val="26"/>
          <w:lang w:eastAsia="ru-RU"/>
        </w:rPr>
        <w:t>)</w:t>
      </w:r>
      <w:r w:rsidR="002B6F71" w:rsidRPr="009039AF">
        <w:rPr>
          <w:rFonts w:eastAsia="Calibri" w:cs="Times New Roman"/>
          <w:sz w:val="28"/>
          <w:szCs w:val="26"/>
          <w:lang w:eastAsia="ru-RU"/>
        </w:rPr>
        <w:t>.</w:t>
      </w:r>
    </w:p>
    <w:p w:rsidR="006D2A2E" w:rsidRPr="009039AF" w:rsidRDefault="000F5077" w:rsidP="00DA37DF">
      <w:pPr>
        <w:spacing w:line="276" w:lineRule="auto"/>
        <w:rPr>
          <w:rFonts w:cs="Times New Roman"/>
          <w:sz w:val="28"/>
          <w:szCs w:val="26"/>
        </w:rPr>
      </w:pPr>
      <w:r w:rsidRPr="009039AF">
        <w:rPr>
          <w:rFonts w:cs="Times New Roman"/>
          <w:sz w:val="28"/>
          <w:szCs w:val="26"/>
        </w:rPr>
        <w:t>Финансирование на реализацию национальных проектов в 202</w:t>
      </w:r>
      <w:r w:rsidR="009039AF" w:rsidRPr="009039AF">
        <w:rPr>
          <w:rFonts w:cs="Times New Roman"/>
          <w:sz w:val="28"/>
          <w:szCs w:val="26"/>
        </w:rPr>
        <w:t>6</w:t>
      </w:r>
      <w:r w:rsidRPr="009039AF">
        <w:rPr>
          <w:rFonts w:cs="Times New Roman"/>
          <w:sz w:val="28"/>
          <w:szCs w:val="26"/>
        </w:rPr>
        <w:t xml:space="preserve"> году предусмотрено в размере </w:t>
      </w:r>
      <w:r w:rsidR="00416392">
        <w:rPr>
          <w:rFonts w:cs="Times New Roman"/>
          <w:sz w:val="28"/>
          <w:szCs w:val="26"/>
        </w:rPr>
        <w:t>465 870,4</w:t>
      </w:r>
      <w:r w:rsidRPr="009039AF">
        <w:rPr>
          <w:rFonts w:cs="Times New Roman"/>
          <w:sz w:val="28"/>
          <w:szCs w:val="26"/>
        </w:rPr>
        <w:t xml:space="preserve"> тыс. руб.</w:t>
      </w:r>
      <w:r w:rsidR="006D2A2E" w:rsidRPr="009039AF">
        <w:rPr>
          <w:rFonts w:cs="Times New Roman"/>
          <w:sz w:val="26"/>
          <w:szCs w:val="26"/>
        </w:rPr>
        <w:t xml:space="preserve"> </w:t>
      </w:r>
      <w:r w:rsidR="00582C96">
        <w:rPr>
          <w:rFonts w:cs="Times New Roman"/>
          <w:sz w:val="28"/>
          <w:szCs w:val="26"/>
        </w:rPr>
        <w:t>Кассовое исполнение</w:t>
      </w:r>
      <w:r w:rsidR="00582C96">
        <w:rPr>
          <w:rFonts w:cs="Times New Roman"/>
          <w:sz w:val="28"/>
          <w:szCs w:val="26"/>
        </w:rPr>
        <w:br/>
        <w:t xml:space="preserve">на 01.07.2026 год </w:t>
      </w:r>
      <w:r w:rsidR="006D2A2E" w:rsidRPr="009039AF">
        <w:rPr>
          <w:rFonts w:cs="Times New Roman"/>
          <w:sz w:val="28"/>
          <w:szCs w:val="26"/>
        </w:rPr>
        <w:t xml:space="preserve">составило </w:t>
      </w:r>
      <w:r w:rsidR="00416392">
        <w:rPr>
          <w:rFonts w:cs="Times New Roman"/>
          <w:sz w:val="28"/>
          <w:szCs w:val="26"/>
        </w:rPr>
        <w:t xml:space="preserve">12,8 </w:t>
      </w:r>
      <w:r w:rsidR="006D2A2E" w:rsidRPr="009039AF">
        <w:rPr>
          <w:rFonts w:cs="Times New Roman"/>
          <w:sz w:val="28"/>
          <w:szCs w:val="26"/>
        </w:rPr>
        <w:t>% (</w:t>
      </w:r>
      <w:r w:rsidR="00416392">
        <w:rPr>
          <w:rFonts w:cs="Times New Roman"/>
          <w:sz w:val="28"/>
          <w:szCs w:val="26"/>
        </w:rPr>
        <w:t>59 469,0</w:t>
      </w:r>
      <w:r w:rsidR="006D2A2E" w:rsidRPr="009039AF">
        <w:rPr>
          <w:rFonts w:cs="Times New Roman"/>
          <w:sz w:val="28"/>
          <w:szCs w:val="26"/>
        </w:rPr>
        <w:t xml:space="preserve"> тыс.руб.).</w:t>
      </w:r>
    </w:p>
    <w:p w:rsidR="00384144" w:rsidRPr="009039AF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9039AF">
        <w:rPr>
          <w:rFonts w:cs="Times New Roman"/>
          <w:sz w:val="28"/>
          <w:szCs w:val="26"/>
        </w:rPr>
        <w:t xml:space="preserve"> </w:t>
      </w:r>
    </w:p>
    <w:p w:rsidR="000F5077" w:rsidRPr="009039AF" w:rsidRDefault="000F5077" w:rsidP="000F5077">
      <w:pPr>
        <w:ind w:firstLine="708"/>
        <w:jc w:val="left"/>
        <w:rPr>
          <w:rFonts w:cs="Times New Roman"/>
          <w:b/>
          <w:sz w:val="26"/>
          <w:szCs w:val="26"/>
        </w:rPr>
      </w:pPr>
      <w:r w:rsidRPr="009039AF">
        <w:rPr>
          <w:rFonts w:cs="Times New Roman"/>
          <w:sz w:val="28"/>
          <w:szCs w:val="26"/>
        </w:rPr>
        <w:t>Мониторинг финансового обеспечения региональных проектов</w:t>
      </w:r>
      <w:r w:rsidRPr="009039AF">
        <w:rPr>
          <w:rFonts w:cs="Times New Roman"/>
          <w:b/>
          <w:sz w:val="26"/>
          <w:szCs w:val="26"/>
        </w:rPr>
        <w:t xml:space="preserve">:    </w:t>
      </w:r>
    </w:p>
    <w:p w:rsidR="000F5077" w:rsidRPr="009039AF" w:rsidRDefault="000F5077" w:rsidP="000F5077">
      <w:pPr>
        <w:ind w:firstLine="0"/>
        <w:jc w:val="right"/>
        <w:rPr>
          <w:rFonts w:cs="Times New Roman"/>
          <w:szCs w:val="26"/>
        </w:rPr>
      </w:pPr>
      <w:r w:rsidRPr="009039AF">
        <w:rPr>
          <w:rFonts w:cs="Times New Roman"/>
          <w:szCs w:val="26"/>
        </w:rPr>
        <w:t xml:space="preserve">        </w:t>
      </w:r>
      <w:r w:rsidRPr="00582C96">
        <w:rPr>
          <w:rFonts w:cs="Times New Roman"/>
          <w:szCs w:val="26"/>
        </w:rPr>
        <w:t>т</w:t>
      </w:r>
      <w:r w:rsidRPr="009039AF">
        <w:rPr>
          <w:rFonts w:cs="Times New Roman"/>
          <w:szCs w:val="26"/>
        </w:rPr>
        <w:t>ыс. руб</w:t>
      </w:r>
      <w:r w:rsidR="004613C9">
        <w:rPr>
          <w:rFonts w:cs="Times New Roman"/>
          <w:szCs w:val="26"/>
        </w:rPr>
        <w:t>.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4815"/>
        <w:gridCol w:w="1701"/>
        <w:gridCol w:w="1985"/>
        <w:gridCol w:w="1417"/>
      </w:tblGrid>
      <w:tr w:rsidR="0095639D" w:rsidRPr="00E3617D" w:rsidTr="000A1D4A">
        <w:trPr>
          <w:trHeight w:val="57"/>
        </w:trPr>
        <w:tc>
          <w:tcPr>
            <w:tcW w:w="4815" w:type="dxa"/>
            <w:vMerge w:val="restart"/>
          </w:tcPr>
          <w:p w:rsidR="000F5077" w:rsidRPr="009039AF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  <w:vMerge/>
          </w:tcPr>
          <w:p w:rsidR="000F5077" w:rsidRPr="00E3617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 xml:space="preserve">Всего,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465 870,4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59 469,0</w:t>
            </w:r>
          </w:p>
        </w:tc>
        <w:tc>
          <w:tcPr>
            <w:tcW w:w="1417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12,8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75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938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43 969,4</w:t>
            </w:r>
          </w:p>
        </w:tc>
        <w:tc>
          <w:tcPr>
            <w:tcW w:w="1417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57,9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346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944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8 385,9</w:t>
            </w:r>
          </w:p>
        </w:tc>
        <w:tc>
          <w:tcPr>
            <w:tcW w:w="1417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2,4</w:t>
            </w:r>
          </w:p>
        </w:tc>
      </w:tr>
      <w:tr w:rsidR="000F5077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0F5077" w:rsidRPr="00E3617D" w:rsidRDefault="009039AF" w:rsidP="0041639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4</w:t>
            </w:r>
            <w:r w:rsidR="00416392">
              <w:rPr>
                <w:rFonts w:eastAsia="Times New Roman" w:cs="Times New Roman"/>
                <w:szCs w:val="24"/>
                <w:lang w:eastAsia="ru-RU"/>
              </w:rPr>
              <w:t>2 987,5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7 113,7</w:t>
            </w:r>
          </w:p>
        </w:tc>
        <w:tc>
          <w:tcPr>
            <w:tcW w:w="1417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16,5</w:t>
            </w:r>
          </w:p>
        </w:tc>
      </w:tr>
    </w:tbl>
    <w:p w:rsidR="000F5077" w:rsidRPr="00E3617D" w:rsidRDefault="000F5077" w:rsidP="000F5077">
      <w:pPr>
        <w:ind w:firstLine="0"/>
        <w:jc w:val="left"/>
        <w:rPr>
          <w:rFonts w:cs="Times New Roman"/>
          <w:b/>
          <w:sz w:val="26"/>
          <w:szCs w:val="26"/>
        </w:rPr>
      </w:pPr>
    </w:p>
    <w:p w:rsidR="000F5077" w:rsidRPr="00E3617D" w:rsidRDefault="000F5077" w:rsidP="000F5077">
      <w:pPr>
        <w:ind w:firstLine="708"/>
        <w:jc w:val="left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В разрезе национальных проектов:</w:t>
      </w:r>
    </w:p>
    <w:p w:rsidR="000F5077" w:rsidRPr="00E3617D" w:rsidRDefault="000F5077" w:rsidP="000F5077">
      <w:pPr>
        <w:ind w:firstLine="0"/>
        <w:jc w:val="right"/>
        <w:rPr>
          <w:rFonts w:cs="Times New Roman"/>
          <w:szCs w:val="26"/>
        </w:rPr>
      </w:pPr>
      <w:r w:rsidRPr="00E3617D">
        <w:rPr>
          <w:rFonts w:cs="Times New Roman"/>
          <w:szCs w:val="26"/>
        </w:rPr>
        <w:t xml:space="preserve">        тыс. руб</w:t>
      </w:r>
      <w:r w:rsidR="004613C9">
        <w:rPr>
          <w:rFonts w:cs="Times New Roman"/>
          <w:szCs w:val="26"/>
        </w:rPr>
        <w:t>.</w:t>
      </w:r>
    </w:p>
    <w:tbl>
      <w:tblPr>
        <w:tblStyle w:val="1111"/>
        <w:tblW w:w="9918" w:type="dxa"/>
        <w:tblLook w:val="04A0" w:firstRow="1" w:lastRow="0" w:firstColumn="1" w:lastColumn="0" w:noHBand="0" w:noVBand="1"/>
      </w:tblPr>
      <w:tblGrid>
        <w:gridCol w:w="4957"/>
        <w:gridCol w:w="1559"/>
        <w:gridCol w:w="1985"/>
        <w:gridCol w:w="1417"/>
      </w:tblGrid>
      <w:tr w:rsidR="0095639D" w:rsidRPr="00E3617D" w:rsidTr="000A1D4A">
        <w:trPr>
          <w:trHeight w:val="57"/>
        </w:trPr>
        <w:tc>
          <w:tcPr>
            <w:tcW w:w="4957" w:type="dxa"/>
            <w:vMerge w:val="restart"/>
            <w:vAlign w:val="center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0F5077" w:rsidRPr="00E3617D" w:rsidRDefault="000F5077" w:rsidP="00582C9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Исполнен</w:t>
            </w:r>
            <w:r w:rsidR="00582C96">
              <w:rPr>
                <w:rFonts w:eastAsia="Times New Roman" w:cs="Times New Roman"/>
                <w:szCs w:val="24"/>
                <w:lang w:eastAsia="ru-RU"/>
              </w:rPr>
              <w:t>о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  <w:vMerge/>
          </w:tcPr>
          <w:p w:rsidR="000F5077" w:rsidRPr="00E3617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386 735,7</w:t>
            </w:r>
          </w:p>
        </w:tc>
        <w:tc>
          <w:tcPr>
            <w:tcW w:w="1985" w:type="dxa"/>
          </w:tcPr>
          <w:p w:rsidR="000F5077" w:rsidRPr="00E3617D" w:rsidRDefault="00416392" w:rsidP="009039AF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9 278,0</w:t>
            </w:r>
          </w:p>
        </w:tc>
        <w:tc>
          <w:tcPr>
            <w:tcW w:w="1417" w:type="dxa"/>
          </w:tcPr>
          <w:p w:rsidR="000F5077" w:rsidRPr="00E3617D" w:rsidRDefault="00416392" w:rsidP="009039AF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2,4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79 134,7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50 191,0</w:t>
            </w:r>
          </w:p>
        </w:tc>
        <w:tc>
          <w:tcPr>
            <w:tcW w:w="1417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63,4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465 870,4</w:t>
            </w:r>
          </w:p>
        </w:tc>
        <w:tc>
          <w:tcPr>
            <w:tcW w:w="1985" w:type="dxa"/>
          </w:tcPr>
          <w:p w:rsidR="000F5077" w:rsidRPr="00E3617D" w:rsidRDefault="00416392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59 469,0</w:t>
            </w:r>
          </w:p>
        </w:tc>
        <w:tc>
          <w:tcPr>
            <w:tcW w:w="1417" w:type="dxa"/>
          </w:tcPr>
          <w:p w:rsidR="000F5077" w:rsidRPr="00E3617D" w:rsidRDefault="00416392" w:rsidP="00E3617D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12,8</w:t>
            </w:r>
          </w:p>
        </w:tc>
      </w:tr>
    </w:tbl>
    <w:p w:rsidR="00AF65C3" w:rsidRPr="00E3617D" w:rsidRDefault="00AF65C3" w:rsidP="00AF65C3">
      <w:pPr>
        <w:spacing w:before="120" w:line="276" w:lineRule="auto"/>
        <w:rPr>
          <w:rFonts w:cs="Times New Roman"/>
          <w:b/>
          <w:sz w:val="26"/>
          <w:szCs w:val="26"/>
        </w:rPr>
      </w:pPr>
      <w:r w:rsidRPr="00D90C97">
        <w:rPr>
          <w:rFonts w:cs="Times New Roman"/>
          <w:i/>
          <w:szCs w:val="26"/>
        </w:rPr>
        <w:t xml:space="preserve">Основная доля расходов национальных проектов, приходится на реализацию национального проекта «Инфраструктура для жизни». Объявлены аукционы </w:t>
      </w:r>
      <w:r>
        <w:rPr>
          <w:rFonts w:cs="Times New Roman"/>
          <w:i/>
          <w:szCs w:val="26"/>
        </w:rPr>
        <w:br/>
      </w:r>
      <w:r w:rsidRPr="00D90C97">
        <w:rPr>
          <w:rFonts w:cs="Times New Roman"/>
          <w:i/>
          <w:szCs w:val="26"/>
        </w:rPr>
        <w:lastRenderedPageBreak/>
        <w:t>на приобретение жилых помещений (49 муниципальных контрактов) в многоквартирном доме № 2 по ул. Семена Урусова, мкр. 3 «Кедровый». Срок исполнения до 20 декабря 2026 года.</w:t>
      </w:r>
    </w:p>
    <w:p w:rsidR="00AF65C3" w:rsidRDefault="00AF65C3" w:rsidP="00AF7992">
      <w:pPr>
        <w:spacing w:line="276" w:lineRule="auto"/>
        <w:rPr>
          <w:rFonts w:cs="Times New Roman"/>
          <w:sz w:val="28"/>
          <w:szCs w:val="26"/>
        </w:rPr>
      </w:pPr>
    </w:p>
    <w:p w:rsidR="00AF7992" w:rsidRPr="00E3617D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Согласно информации, поступившей от ответственных исполнителей национальных проектов, исполнение до конца года составит 100%.</w:t>
      </w:r>
    </w:p>
    <w:p w:rsidR="00AF7992" w:rsidRPr="00E2641F" w:rsidRDefault="00AF7992" w:rsidP="00AF7992">
      <w:pPr>
        <w:spacing w:line="276" w:lineRule="auto"/>
        <w:rPr>
          <w:rFonts w:cs="Times New Roman"/>
          <w:b/>
          <w:sz w:val="26"/>
          <w:szCs w:val="26"/>
        </w:rPr>
      </w:pPr>
    </w:p>
    <w:p w:rsidR="002B6F71" w:rsidRPr="00E3617D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Достижение показателей.</w:t>
      </w:r>
    </w:p>
    <w:p w:rsidR="00384144" w:rsidRPr="00E3617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>В 202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6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году установлено к достижению 17 показателей, из которых:</w:t>
      </w:r>
    </w:p>
    <w:p w:rsidR="00384144" w:rsidRPr="00E3617D" w:rsidRDefault="0082071F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>
        <w:rPr>
          <w:rFonts w:cs="Times New Roman"/>
          <w:sz w:val="28"/>
        </w:rPr>
        <w:t>−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</w:t>
      </w:r>
      <w:r w:rsidR="00DA37DF">
        <w:rPr>
          <w:rFonts w:eastAsia="Times New Roman" w:cs="Times New Roman"/>
          <w:sz w:val="28"/>
          <w:szCs w:val="26"/>
          <w:lang w:eastAsia="ru-RU"/>
        </w:rPr>
        <w:t>2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я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достигнуты на 100%;</w:t>
      </w:r>
    </w:p>
    <w:p w:rsidR="00384144" w:rsidRPr="00E3617D" w:rsidRDefault="0082071F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>
        <w:rPr>
          <w:rFonts w:cs="Times New Roman"/>
          <w:sz w:val="28"/>
        </w:rPr>
        <w:t>−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</w:t>
      </w:r>
      <w:r w:rsidR="00DA37DF">
        <w:rPr>
          <w:rFonts w:eastAsia="Times New Roman" w:cs="Times New Roman"/>
          <w:sz w:val="28"/>
          <w:szCs w:val="26"/>
          <w:lang w:eastAsia="ru-RU"/>
        </w:rPr>
        <w:t>6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</w:t>
      </w:r>
      <w:r w:rsidR="00DA37DF">
        <w:rPr>
          <w:rFonts w:eastAsia="Times New Roman" w:cs="Times New Roman"/>
          <w:sz w:val="28"/>
          <w:szCs w:val="26"/>
          <w:lang w:eastAsia="ru-RU"/>
        </w:rPr>
        <w:t>ей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достигнуты на 50% и более;</w:t>
      </w:r>
    </w:p>
    <w:p w:rsidR="00384144" w:rsidRPr="00E3617D" w:rsidRDefault="0082071F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>
        <w:rPr>
          <w:rFonts w:cs="Times New Roman"/>
          <w:sz w:val="28"/>
        </w:rPr>
        <w:t>−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</w:t>
      </w:r>
      <w:r w:rsidR="00DA37DF">
        <w:rPr>
          <w:rFonts w:eastAsia="Times New Roman" w:cs="Times New Roman"/>
          <w:sz w:val="28"/>
          <w:szCs w:val="26"/>
          <w:lang w:eastAsia="ru-RU"/>
        </w:rPr>
        <w:t>9</w:t>
      </w:r>
      <w:r w:rsidR="00384144"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показателей находятся в работе.</w:t>
      </w:r>
    </w:p>
    <w:p w:rsidR="00384144" w:rsidRPr="00E3617D" w:rsidRDefault="00384144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>Риск</w:t>
      </w:r>
      <w:r w:rsidR="00F313E0">
        <w:rPr>
          <w:rFonts w:eastAsia="Times New Roman" w:cs="Times New Roman"/>
          <w:sz w:val="28"/>
          <w:szCs w:val="26"/>
          <w:lang w:eastAsia="ru-RU"/>
        </w:rPr>
        <w:t xml:space="preserve">и </w:t>
      </w:r>
      <w:r w:rsidRPr="00E3617D">
        <w:rPr>
          <w:rFonts w:eastAsia="Times New Roman" w:cs="Times New Roman"/>
          <w:sz w:val="28"/>
          <w:szCs w:val="26"/>
          <w:lang w:eastAsia="ru-RU"/>
        </w:rPr>
        <w:t>недостижени</w:t>
      </w:r>
      <w:r w:rsidR="00F313E0">
        <w:rPr>
          <w:rFonts w:eastAsia="Times New Roman" w:cs="Times New Roman"/>
          <w:sz w:val="28"/>
          <w:szCs w:val="26"/>
          <w:lang w:eastAsia="ru-RU"/>
        </w:rPr>
        <w:t>я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показателей национальных проектов отсутству</w:t>
      </w:r>
      <w:r w:rsidR="00F313E0">
        <w:rPr>
          <w:rFonts w:eastAsia="Times New Roman" w:cs="Times New Roman"/>
          <w:sz w:val="28"/>
          <w:szCs w:val="26"/>
          <w:lang w:eastAsia="ru-RU"/>
        </w:rPr>
        <w:t>ю</w:t>
      </w:r>
      <w:r w:rsidRPr="00E3617D">
        <w:rPr>
          <w:rFonts w:eastAsia="Times New Roman" w:cs="Times New Roman"/>
          <w:sz w:val="28"/>
          <w:szCs w:val="26"/>
          <w:lang w:eastAsia="ru-RU"/>
        </w:rPr>
        <w:t>т.</w:t>
      </w:r>
    </w:p>
    <w:p w:rsidR="004B0CE2" w:rsidRPr="00E2641F" w:rsidRDefault="004B0CE2" w:rsidP="00E2641F">
      <w:pPr>
        <w:spacing w:line="276" w:lineRule="auto"/>
        <w:rPr>
          <w:rFonts w:cs="Times New Roman"/>
          <w:b/>
          <w:sz w:val="26"/>
          <w:szCs w:val="26"/>
        </w:rPr>
      </w:pPr>
    </w:p>
    <w:p w:rsidR="002B6F71" w:rsidRPr="00E3617D" w:rsidRDefault="00E3617D" w:rsidP="002B6F71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Региональные проекты, не входящие в состав национальных проектов</w:t>
      </w:r>
      <w:r w:rsidR="002B6F71" w:rsidRPr="00E3617D">
        <w:rPr>
          <w:rFonts w:cs="Times New Roman"/>
          <w:sz w:val="28"/>
          <w:szCs w:val="26"/>
        </w:rPr>
        <w:t>:</w:t>
      </w:r>
    </w:p>
    <w:p w:rsidR="000F5077" w:rsidRPr="00E3617D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 xml:space="preserve">В рамках реализации проектной деятельности город </w:t>
      </w:r>
      <w:r w:rsidR="0093630E">
        <w:rPr>
          <w:rFonts w:cs="Times New Roman"/>
          <w:sz w:val="28"/>
          <w:szCs w:val="26"/>
        </w:rPr>
        <w:t>Пыть-Ях участвует</w:t>
      </w:r>
      <w:r w:rsidR="0093630E">
        <w:rPr>
          <w:rFonts w:cs="Times New Roman"/>
          <w:sz w:val="28"/>
          <w:szCs w:val="26"/>
        </w:rPr>
        <w:br/>
      </w:r>
      <w:r w:rsidRPr="00E3617D">
        <w:rPr>
          <w:rFonts w:cs="Times New Roman"/>
          <w:sz w:val="28"/>
          <w:szCs w:val="26"/>
        </w:rPr>
        <w:t>в 5</w:t>
      </w:r>
      <w:r w:rsidRPr="00E3617D">
        <w:rPr>
          <w:rFonts w:cs="Times New Roman"/>
          <w:b/>
          <w:sz w:val="28"/>
          <w:szCs w:val="26"/>
        </w:rPr>
        <w:t xml:space="preserve"> </w:t>
      </w:r>
      <w:r w:rsidRPr="00E3617D">
        <w:rPr>
          <w:rFonts w:cs="Times New Roman"/>
          <w:sz w:val="28"/>
          <w:szCs w:val="26"/>
        </w:rPr>
        <w:t>региональных проектах, не входящих в состав наци</w:t>
      </w:r>
      <w:r w:rsidR="008C70F4" w:rsidRPr="00E3617D">
        <w:rPr>
          <w:rFonts w:cs="Times New Roman"/>
          <w:sz w:val="28"/>
          <w:szCs w:val="26"/>
        </w:rPr>
        <w:t xml:space="preserve">ональных проектов </w:t>
      </w:r>
      <w:r w:rsidR="008C70F4" w:rsidRPr="00E3617D">
        <w:rPr>
          <w:rFonts w:cs="Times New Roman"/>
          <w:i/>
          <w:sz w:val="28"/>
          <w:szCs w:val="26"/>
        </w:rPr>
        <w:t>(приложение №</w:t>
      </w:r>
      <w:r w:rsidR="003227A7">
        <w:rPr>
          <w:rFonts w:cs="Times New Roman"/>
          <w:i/>
          <w:sz w:val="28"/>
          <w:szCs w:val="26"/>
        </w:rPr>
        <w:t>7</w:t>
      </w:r>
      <w:r w:rsidRPr="00E3617D">
        <w:rPr>
          <w:rFonts w:cs="Times New Roman"/>
          <w:i/>
          <w:sz w:val="28"/>
          <w:szCs w:val="26"/>
        </w:rPr>
        <w:t>)</w:t>
      </w:r>
      <w:r w:rsidRPr="00E3617D">
        <w:rPr>
          <w:rFonts w:cs="Times New Roman"/>
          <w:sz w:val="28"/>
          <w:szCs w:val="26"/>
        </w:rPr>
        <w:t>.</w:t>
      </w:r>
    </w:p>
    <w:p w:rsidR="0095639D" w:rsidRPr="00582C96" w:rsidRDefault="000F5077" w:rsidP="00C10ADC">
      <w:pPr>
        <w:spacing w:line="276" w:lineRule="auto"/>
        <w:rPr>
          <w:rFonts w:cs="Times New Roman"/>
          <w:sz w:val="28"/>
          <w:szCs w:val="26"/>
        </w:rPr>
      </w:pPr>
      <w:r w:rsidRPr="00886FF3">
        <w:rPr>
          <w:rFonts w:cs="Times New Roman"/>
          <w:sz w:val="28"/>
          <w:szCs w:val="26"/>
        </w:rPr>
        <w:t>На реализацию региональных проектов в 202</w:t>
      </w:r>
      <w:r w:rsidR="00E3617D" w:rsidRPr="00886FF3">
        <w:rPr>
          <w:rFonts w:cs="Times New Roman"/>
          <w:sz w:val="28"/>
          <w:szCs w:val="26"/>
        </w:rPr>
        <w:t>6</w:t>
      </w:r>
      <w:r w:rsidRPr="00886FF3">
        <w:rPr>
          <w:rFonts w:cs="Times New Roman"/>
          <w:sz w:val="28"/>
          <w:szCs w:val="26"/>
        </w:rPr>
        <w:t xml:space="preserve"> году предусмотрено </w:t>
      </w:r>
      <w:r w:rsidR="00C10ADC">
        <w:rPr>
          <w:rFonts w:cs="Times New Roman"/>
          <w:sz w:val="28"/>
          <w:szCs w:val="26"/>
        </w:rPr>
        <w:t>485 173,2</w:t>
      </w:r>
      <w:r w:rsidR="00C15A60">
        <w:rPr>
          <w:rFonts w:cs="Times New Roman"/>
          <w:sz w:val="28"/>
          <w:szCs w:val="26"/>
        </w:rPr>
        <w:t xml:space="preserve"> тыс. </w:t>
      </w:r>
      <w:r w:rsidRPr="00886FF3">
        <w:rPr>
          <w:rFonts w:cs="Times New Roman"/>
          <w:sz w:val="28"/>
          <w:szCs w:val="26"/>
        </w:rPr>
        <w:t xml:space="preserve">руб. </w:t>
      </w:r>
      <w:r w:rsidR="00582C96">
        <w:rPr>
          <w:rFonts w:cs="Times New Roman"/>
          <w:sz w:val="28"/>
          <w:szCs w:val="26"/>
        </w:rPr>
        <w:t>Кассовое и</w:t>
      </w:r>
      <w:r w:rsidRPr="00886FF3">
        <w:rPr>
          <w:rFonts w:cs="Times New Roman"/>
          <w:sz w:val="28"/>
          <w:szCs w:val="26"/>
        </w:rPr>
        <w:t>сполнение на 01.</w:t>
      </w:r>
      <w:r w:rsidR="00E3617D" w:rsidRPr="00886FF3">
        <w:rPr>
          <w:rFonts w:cs="Times New Roman"/>
          <w:sz w:val="28"/>
          <w:szCs w:val="26"/>
        </w:rPr>
        <w:t>0</w:t>
      </w:r>
      <w:r w:rsidR="00E2631A">
        <w:rPr>
          <w:rFonts w:cs="Times New Roman"/>
          <w:sz w:val="28"/>
          <w:szCs w:val="26"/>
        </w:rPr>
        <w:t>7</w:t>
      </w:r>
      <w:r w:rsidRPr="00886FF3">
        <w:rPr>
          <w:rFonts w:cs="Times New Roman"/>
          <w:sz w:val="28"/>
          <w:szCs w:val="26"/>
        </w:rPr>
        <w:t>.202</w:t>
      </w:r>
      <w:r w:rsidR="00E3617D" w:rsidRPr="00886FF3">
        <w:rPr>
          <w:rFonts w:cs="Times New Roman"/>
          <w:sz w:val="28"/>
          <w:szCs w:val="26"/>
        </w:rPr>
        <w:t>6</w:t>
      </w:r>
      <w:r w:rsidR="00C15A60">
        <w:rPr>
          <w:rFonts w:cs="Times New Roman"/>
          <w:sz w:val="28"/>
          <w:szCs w:val="26"/>
        </w:rPr>
        <w:t xml:space="preserve"> года составило</w:t>
      </w:r>
      <w:r w:rsidR="00C15A60">
        <w:rPr>
          <w:rFonts w:cs="Times New Roman"/>
          <w:sz w:val="28"/>
          <w:szCs w:val="26"/>
        </w:rPr>
        <w:br/>
      </w:r>
      <w:r w:rsidR="00582C96">
        <w:rPr>
          <w:rFonts w:cs="Times New Roman"/>
          <w:sz w:val="28"/>
          <w:szCs w:val="26"/>
        </w:rPr>
        <w:t>3,2% (</w:t>
      </w:r>
      <w:r w:rsidR="00C10ADC">
        <w:rPr>
          <w:rFonts w:cs="Times New Roman"/>
          <w:sz w:val="28"/>
          <w:szCs w:val="26"/>
        </w:rPr>
        <w:t>15 409,</w:t>
      </w:r>
      <w:r w:rsidR="00C15A60">
        <w:rPr>
          <w:rFonts w:cs="Times New Roman"/>
          <w:sz w:val="28"/>
          <w:szCs w:val="26"/>
        </w:rPr>
        <w:t xml:space="preserve">0 </w:t>
      </w:r>
      <w:r w:rsidR="00886FF3" w:rsidRPr="00886FF3">
        <w:rPr>
          <w:rFonts w:cs="Times New Roman"/>
          <w:sz w:val="28"/>
          <w:szCs w:val="26"/>
        </w:rPr>
        <w:t>тыс. руб</w:t>
      </w:r>
      <w:r w:rsidRPr="00886FF3">
        <w:rPr>
          <w:rFonts w:cs="Times New Roman"/>
          <w:sz w:val="28"/>
          <w:szCs w:val="26"/>
        </w:rPr>
        <w:t>.</w:t>
      </w:r>
      <w:r w:rsidR="00582C96">
        <w:rPr>
          <w:rFonts w:cs="Times New Roman"/>
          <w:sz w:val="28"/>
          <w:szCs w:val="26"/>
        </w:rPr>
        <w:t>).</w:t>
      </w:r>
    </w:p>
    <w:p w:rsidR="003802FF" w:rsidRPr="002E1FB4" w:rsidRDefault="003802FF" w:rsidP="003802FF">
      <w:pPr>
        <w:spacing w:line="276" w:lineRule="auto"/>
        <w:jc w:val="right"/>
        <w:rPr>
          <w:rFonts w:cs="Times New Roman"/>
          <w:szCs w:val="24"/>
        </w:rPr>
      </w:pPr>
      <w:r w:rsidRPr="002E1FB4">
        <w:rPr>
          <w:rFonts w:cs="Times New Roman"/>
          <w:szCs w:val="24"/>
        </w:rPr>
        <w:t>тыс. руб</w:t>
      </w:r>
      <w:r w:rsidR="004613C9">
        <w:rPr>
          <w:rFonts w:cs="Times New Roman"/>
          <w:szCs w:val="24"/>
        </w:rPr>
        <w:t>.</w:t>
      </w:r>
    </w:p>
    <w:tbl>
      <w:tblPr>
        <w:tblStyle w:val="1112"/>
        <w:tblW w:w="9633" w:type="dxa"/>
        <w:tblLayout w:type="fixed"/>
        <w:tblLook w:val="04A0" w:firstRow="1" w:lastRow="0" w:firstColumn="1" w:lastColumn="0" w:noHBand="0" w:noVBand="1"/>
      </w:tblPr>
      <w:tblGrid>
        <w:gridCol w:w="6232"/>
        <w:gridCol w:w="1176"/>
        <w:gridCol w:w="1233"/>
        <w:gridCol w:w="992"/>
      </w:tblGrid>
      <w:tr w:rsidR="0095639D" w:rsidRPr="002E1FB4" w:rsidTr="0095639D">
        <w:trPr>
          <w:trHeight w:val="57"/>
        </w:trPr>
        <w:tc>
          <w:tcPr>
            <w:tcW w:w="6232" w:type="dxa"/>
            <w:vMerge w:val="restart"/>
            <w:vAlign w:val="center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176" w:type="dxa"/>
            <w:vMerge w:val="restart"/>
            <w:vAlign w:val="center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225" w:type="dxa"/>
            <w:gridSpan w:val="2"/>
            <w:vAlign w:val="center"/>
          </w:tcPr>
          <w:p w:rsidR="003802FF" w:rsidRPr="002E1FB4" w:rsidRDefault="003802FF" w:rsidP="00497424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Исполнен</w:t>
            </w:r>
            <w:r w:rsidR="00497424">
              <w:rPr>
                <w:rFonts w:cs="Times New Roman"/>
                <w:szCs w:val="24"/>
              </w:rPr>
              <w:t>о</w:t>
            </w:r>
            <w:r w:rsidRPr="002E1FB4">
              <w:rPr>
                <w:rFonts w:cs="Times New Roman"/>
                <w:szCs w:val="24"/>
              </w:rPr>
              <w:t xml:space="preserve"> 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  <w:vMerge/>
          </w:tcPr>
          <w:p w:rsidR="003802FF" w:rsidRPr="002E1FB4" w:rsidRDefault="003802FF" w:rsidP="003802FF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176" w:type="dxa"/>
            <w:vMerge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33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2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%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401" w:type="dxa"/>
            <w:gridSpan w:val="3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558,7</w:t>
            </w:r>
          </w:p>
        </w:tc>
        <w:tc>
          <w:tcPr>
            <w:tcW w:w="1233" w:type="dxa"/>
          </w:tcPr>
          <w:p w:rsidR="003802FF" w:rsidRPr="002E1FB4" w:rsidRDefault="006C0954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256,5</w:t>
            </w:r>
          </w:p>
        </w:tc>
        <w:tc>
          <w:tcPr>
            <w:tcW w:w="992" w:type="dxa"/>
          </w:tcPr>
          <w:p w:rsidR="003802FF" w:rsidRPr="002E1FB4" w:rsidRDefault="006C0954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45,9</w:t>
            </w:r>
          </w:p>
        </w:tc>
      </w:tr>
      <w:tr w:rsidR="0095639D" w:rsidRPr="002E1FB4" w:rsidTr="006C0954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176" w:type="dxa"/>
            <w:vAlign w:val="center"/>
          </w:tcPr>
          <w:p w:rsidR="003802FF" w:rsidRPr="002E1FB4" w:rsidRDefault="00886FF3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15</w:t>
            </w:r>
            <w:r w:rsidR="003802FF" w:rsidRPr="002E1FB4">
              <w:rPr>
                <w:rFonts w:cs="Times New Roman"/>
                <w:szCs w:val="24"/>
              </w:rPr>
              <w:t> </w:t>
            </w:r>
            <w:r w:rsidRPr="002E1FB4">
              <w:rPr>
                <w:rFonts w:cs="Times New Roman"/>
                <w:szCs w:val="24"/>
              </w:rPr>
              <w:t>767</w:t>
            </w:r>
            <w:r w:rsidR="003802FF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9</w:t>
            </w:r>
          </w:p>
        </w:tc>
        <w:tc>
          <w:tcPr>
            <w:tcW w:w="1233" w:type="dxa"/>
            <w:vAlign w:val="center"/>
          </w:tcPr>
          <w:p w:rsidR="003802FF" w:rsidRPr="002E1FB4" w:rsidRDefault="006C0954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14 739,1</w:t>
            </w:r>
          </w:p>
        </w:tc>
        <w:tc>
          <w:tcPr>
            <w:tcW w:w="992" w:type="dxa"/>
            <w:vAlign w:val="center"/>
          </w:tcPr>
          <w:p w:rsidR="003802FF" w:rsidRPr="002E1FB4" w:rsidRDefault="006C0954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93,5</w:t>
            </w:r>
          </w:p>
        </w:tc>
      </w:tr>
      <w:tr w:rsidR="0095639D" w:rsidRPr="002E1FB4" w:rsidTr="006C0954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176" w:type="dxa"/>
            <w:vAlign w:val="center"/>
          </w:tcPr>
          <w:p w:rsidR="003802FF" w:rsidRPr="002E1FB4" w:rsidRDefault="006C0954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468 687,6</w:t>
            </w:r>
          </w:p>
        </w:tc>
        <w:tc>
          <w:tcPr>
            <w:tcW w:w="1233" w:type="dxa"/>
            <w:vAlign w:val="center"/>
          </w:tcPr>
          <w:p w:rsidR="003802FF" w:rsidRPr="002E1FB4" w:rsidRDefault="006C0954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413,4</w:t>
            </w:r>
          </w:p>
        </w:tc>
        <w:tc>
          <w:tcPr>
            <w:tcW w:w="992" w:type="dxa"/>
            <w:vAlign w:val="center"/>
          </w:tcPr>
          <w:p w:rsidR="003802FF" w:rsidRPr="002E1FB4" w:rsidRDefault="00497424" w:rsidP="006C0954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</w:t>
            </w:r>
            <w:r w:rsidR="006C0954">
              <w:rPr>
                <w:rFonts w:cs="Times New Roman"/>
                <w:szCs w:val="24"/>
              </w:rPr>
              <w:t>1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159</w:t>
            </w:r>
            <w:r w:rsidR="003802FF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0</w:t>
            </w:r>
          </w:p>
        </w:tc>
        <w:tc>
          <w:tcPr>
            <w:tcW w:w="1233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0,</w:t>
            </w:r>
            <w:r w:rsidR="00886FF3" w:rsidRPr="002E1FB4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0,</w:t>
            </w:r>
            <w:r w:rsidR="003802FF" w:rsidRPr="002E1FB4">
              <w:rPr>
                <w:rFonts w:cs="Times New Roman"/>
                <w:szCs w:val="24"/>
              </w:rPr>
              <w:t>0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E1FB4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176" w:type="dxa"/>
          </w:tcPr>
          <w:p w:rsidR="003802FF" w:rsidRPr="002E1FB4" w:rsidRDefault="006C0954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485 173,2</w:t>
            </w:r>
          </w:p>
        </w:tc>
        <w:tc>
          <w:tcPr>
            <w:tcW w:w="1233" w:type="dxa"/>
          </w:tcPr>
          <w:p w:rsidR="003802FF" w:rsidRPr="002E1FB4" w:rsidRDefault="006C0954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15 409,0</w:t>
            </w:r>
          </w:p>
        </w:tc>
        <w:tc>
          <w:tcPr>
            <w:tcW w:w="992" w:type="dxa"/>
          </w:tcPr>
          <w:p w:rsidR="003802FF" w:rsidRPr="002E1FB4" w:rsidRDefault="006C0954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3,2</w:t>
            </w:r>
          </w:p>
        </w:tc>
      </w:tr>
    </w:tbl>
    <w:p w:rsidR="00AF65C3" w:rsidRPr="00AF65C3" w:rsidRDefault="00AF65C3" w:rsidP="00AF65C3">
      <w:pPr>
        <w:spacing w:before="120"/>
        <w:rPr>
          <w:rFonts w:cs="Times New Roman"/>
          <w:i/>
          <w:szCs w:val="24"/>
        </w:rPr>
      </w:pPr>
      <w:r w:rsidRPr="00AF65C3">
        <w:rPr>
          <w:rFonts w:cs="Times New Roman"/>
          <w:i/>
          <w:szCs w:val="24"/>
        </w:rPr>
        <w:t xml:space="preserve"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на проведение указанных работ был заключен </w:t>
      </w:r>
      <w:r w:rsidRPr="00AF65C3">
        <w:rPr>
          <w:rFonts w:cs="Times New Roman"/>
          <w:i/>
          <w:szCs w:val="24"/>
        </w:rPr>
        <w:br/>
        <w:t xml:space="preserve">с АО «Мостострой-11» 27 мая 2025 года. </w:t>
      </w:r>
    </w:p>
    <w:p w:rsidR="00AF65C3" w:rsidRDefault="00AF65C3" w:rsidP="00AF65C3">
      <w:pPr>
        <w:spacing w:line="276" w:lineRule="auto"/>
        <w:rPr>
          <w:rFonts w:cs="Times New Roman"/>
          <w:i/>
          <w:szCs w:val="24"/>
        </w:rPr>
      </w:pPr>
      <w:r w:rsidRPr="00AF65C3">
        <w:rPr>
          <w:rFonts w:cs="Times New Roman"/>
          <w:i/>
          <w:szCs w:val="24"/>
        </w:rPr>
        <w:t xml:space="preserve">Выполнены работы по экспертному сопровождению проектной документации объекта: «Путепровод через железнодорожные пути в г. Пыть-Ях». Получено положительное заключение государственной экспертизы о корректировки проектно-сметной документации. С 01.06.2026 начались работы по реконструкции путепровода </w:t>
      </w:r>
      <w:r w:rsidRPr="00AF65C3">
        <w:rPr>
          <w:rFonts w:cs="Times New Roman"/>
          <w:i/>
          <w:szCs w:val="24"/>
        </w:rPr>
        <w:br/>
      </w:r>
      <w:r w:rsidRPr="00AF65C3">
        <w:rPr>
          <w:rFonts w:cs="Times New Roman"/>
          <w:i/>
          <w:szCs w:val="24"/>
        </w:rPr>
        <w:lastRenderedPageBreak/>
        <w:t>и перенаправлению транспортных потоков через временный мост. Срок выполнения работ до 30.12.2026 года.</w:t>
      </w:r>
    </w:p>
    <w:p w:rsidR="00AF65C3" w:rsidRPr="00E2641F" w:rsidRDefault="00AF65C3" w:rsidP="00AF65C3">
      <w:pPr>
        <w:spacing w:line="276" w:lineRule="auto"/>
        <w:rPr>
          <w:rFonts w:cs="Times New Roman"/>
          <w:b/>
          <w:sz w:val="26"/>
          <w:szCs w:val="26"/>
        </w:rPr>
      </w:pPr>
    </w:p>
    <w:p w:rsidR="007D6280" w:rsidRPr="007D6280" w:rsidRDefault="007D6280" w:rsidP="007D6280">
      <w:pPr>
        <w:rPr>
          <w:rFonts w:cs="Times New Roman"/>
          <w:sz w:val="28"/>
          <w:szCs w:val="26"/>
        </w:rPr>
      </w:pPr>
      <w:r w:rsidRPr="007D6280">
        <w:rPr>
          <w:rFonts w:cs="Times New Roman"/>
          <w:sz w:val="28"/>
          <w:szCs w:val="26"/>
        </w:rPr>
        <w:t>Согласно информации, поступившей от ответственных исполнителей региональных проектов, исполнение до конца года составит 100%.</w:t>
      </w:r>
    </w:p>
    <w:p w:rsidR="000F5077" w:rsidRPr="00E2641F" w:rsidRDefault="000F5077" w:rsidP="00E2641F">
      <w:pPr>
        <w:spacing w:line="276" w:lineRule="auto"/>
        <w:rPr>
          <w:rFonts w:cs="Times New Roman"/>
          <w:b/>
          <w:sz w:val="26"/>
          <w:szCs w:val="26"/>
        </w:rPr>
      </w:pPr>
    </w:p>
    <w:p w:rsidR="007D6280" w:rsidRPr="007D6280" w:rsidRDefault="007D6280" w:rsidP="007D6280">
      <w:pPr>
        <w:rPr>
          <w:rFonts w:cs="Times New Roman"/>
          <w:sz w:val="28"/>
          <w:szCs w:val="26"/>
        </w:rPr>
      </w:pPr>
      <w:r w:rsidRPr="007D6280">
        <w:rPr>
          <w:rFonts w:cs="Times New Roman"/>
          <w:sz w:val="28"/>
          <w:szCs w:val="26"/>
        </w:rPr>
        <w:t>Достижение показателей.</w:t>
      </w:r>
    </w:p>
    <w:p w:rsidR="006C0954" w:rsidRDefault="007D6280" w:rsidP="007D6280">
      <w:pPr>
        <w:rPr>
          <w:rFonts w:cs="Times New Roman"/>
          <w:sz w:val="28"/>
          <w:szCs w:val="26"/>
        </w:rPr>
      </w:pPr>
      <w:r w:rsidRPr="007D6280">
        <w:rPr>
          <w:rFonts w:cs="Times New Roman"/>
          <w:sz w:val="28"/>
          <w:szCs w:val="26"/>
        </w:rPr>
        <w:t xml:space="preserve">В 2026 году установлено к достижению 6 </w:t>
      </w:r>
      <w:r w:rsidR="00E2631A">
        <w:rPr>
          <w:rFonts w:cs="Times New Roman"/>
          <w:sz w:val="28"/>
          <w:szCs w:val="26"/>
        </w:rPr>
        <w:t>показателей</w:t>
      </w:r>
      <w:r w:rsidR="000E4B88">
        <w:rPr>
          <w:rFonts w:cs="Times New Roman"/>
          <w:sz w:val="28"/>
          <w:szCs w:val="26"/>
        </w:rPr>
        <w:t>,</w:t>
      </w:r>
      <w:r w:rsidR="0093630E">
        <w:rPr>
          <w:rFonts w:cs="Times New Roman"/>
          <w:sz w:val="28"/>
          <w:szCs w:val="26"/>
        </w:rPr>
        <w:t xml:space="preserve"> по состоянию</w:t>
      </w:r>
      <w:r w:rsidR="0093630E">
        <w:rPr>
          <w:rFonts w:cs="Times New Roman"/>
          <w:sz w:val="28"/>
          <w:szCs w:val="26"/>
        </w:rPr>
        <w:br/>
      </w:r>
      <w:r w:rsidRPr="007D6280">
        <w:rPr>
          <w:rFonts w:cs="Times New Roman"/>
          <w:sz w:val="28"/>
          <w:szCs w:val="26"/>
        </w:rPr>
        <w:t>на 01.0</w:t>
      </w:r>
      <w:r w:rsidR="006C0954">
        <w:rPr>
          <w:rFonts w:cs="Times New Roman"/>
          <w:sz w:val="28"/>
          <w:szCs w:val="26"/>
        </w:rPr>
        <w:t>7.2026 года:</w:t>
      </w:r>
    </w:p>
    <w:p w:rsidR="006C0954" w:rsidRDefault="0082071F" w:rsidP="007D6280">
      <w:pPr>
        <w:rPr>
          <w:rFonts w:cs="Times New Roman"/>
          <w:sz w:val="28"/>
          <w:szCs w:val="26"/>
        </w:rPr>
      </w:pPr>
      <w:r>
        <w:rPr>
          <w:rFonts w:cs="Times New Roman"/>
          <w:sz w:val="28"/>
        </w:rPr>
        <w:t>−</w:t>
      </w:r>
      <w:r w:rsidR="006C0954">
        <w:rPr>
          <w:rFonts w:cs="Times New Roman"/>
          <w:sz w:val="28"/>
          <w:szCs w:val="26"/>
        </w:rPr>
        <w:t xml:space="preserve"> 1 показатель достигнут на 80%;</w:t>
      </w:r>
    </w:p>
    <w:p w:rsidR="002845C3" w:rsidRPr="00E2641F" w:rsidRDefault="0082071F" w:rsidP="00E2641F">
      <w:pPr>
        <w:rPr>
          <w:sz w:val="28"/>
        </w:rPr>
      </w:pPr>
      <w:r>
        <w:rPr>
          <w:rFonts w:cs="Times New Roman"/>
          <w:sz w:val="28"/>
        </w:rPr>
        <w:t>−</w:t>
      </w:r>
      <w:r w:rsidR="006C0954">
        <w:rPr>
          <w:rFonts w:cs="Times New Roman"/>
          <w:sz w:val="28"/>
          <w:szCs w:val="26"/>
        </w:rPr>
        <w:t xml:space="preserve"> 5 показателей наход</w:t>
      </w:r>
      <w:r w:rsidR="000E4B88">
        <w:rPr>
          <w:rFonts w:cs="Times New Roman"/>
          <w:sz w:val="28"/>
          <w:szCs w:val="26"/>
        </w:rPr>
        <w:t>я</w:t>
      </w:r>
      <w:r w:rsidR="006C0954">
        <w:rPr>
          <w:rFonts w:cs="Times New Roman"/>
          <w:sz w:val="28"/>
          <w:szCs w:val="26"/>
        </w:rPr>
        <w:t>тся в работе</w:t>
      </w:r>
      <w:r w:rsidR="007D6280" w:rsidRPr="007D6280">
        <w:rPr>
          <w:rFonts w:cs="Times New Roman"/>
          <w:sz w:val="28"/>
          <w:szCs w:val="26"/>
        </w:rPr>
        <w:t>.</w:t>
      </w:r>
    </w:p>
    <w:sectPr w:rsidR="002845C3" w:rsidRPr="00E2641F" w:rsidSect="003841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C96" w:rsidRDefault="00582C96" w:rsidP="00582C96">
      <w:r>
        <w:separator/>
      </w:r>
    </w:p>
  </w:endnote>
  <w:endnote w:type="continuationSeparator" w:id="0">
    <w:p w:rsidR="00582C96" w:rsidRDefault="00582C96" w:rsidP="0058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C96" w:rsidRDefault="00582C96" w:rsidP="00582C96">
      <w:r>
        <w:separator/>
      </w:r>
    </w:p>
  </w:footnote>
  <w:footnote w:type="continuationSeparator" w:id="0">
    <w:p w:rsidR="00582C96" w:rsidRDefault="00582C96" w:rsidP="00582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0742B"/>
    <w:rsid w:val="00027CEC"/>
    <w:rsid w:val="000431BC"/>
    <w:rsid w:val="000529DF"/>
    <w:rsid w:val="00054747"/>
    <w:rsid w:val="00084053"/>
    <w:rsid w:val="000A1D4A"/>
    <w:rsid w:val="000A553F"/>
    <w:rsid w:val="000B4BAD"/>
    <w:rsid w:val="000B6D07"/>
    <w:rsid w:val="000C190C"/>
    <w:rsid w:val="000E4B88"/>
    <w:rsid w:val="000F5077"/>
    <w:rsid w:val="00160F57"/>
    <w:rsid w:val="00191139"/>
    <w:rsid w:val="00197E6A"/>
    <w:rsid w:val="001F3F59"/>
    <w:rsid w:val="002131DE"/>
    <w:rsid w:val="00245800"/>
    <w:rsid w:val="00274ED1"/>
    <w:rsid w:val="0028193C"/>
    <w:rsid w:val="002845C3"/>
    <w:rsid w:val="002A6FDD"/>
    <w:rsid w:val="002A72B9"/>
    <w:rsid w:val="002B6F71"/>
    <w:rsid w:val="002C4ACD"/>
    <w:rsid w:val="002C6D55"/>
    <w:rsid w:val="002C74A7"/>
    <w:rsid w:val="002D5AED"/>
    <w:rsid w:val="002E1CC5"/>
    <w:rsid w:val="002E1FB4"/>
    <w:rsid w:val="00301C79"/>
    <w:rsid w:val="003227A7"/>
    <w:rsid w:val="003802FF"/>
    <w:rsid w:val="00384144"/>
    <w:rsid w:val="003A29A6"/>
    <w:rsid w:val="003D6703"/>
    <w:rsid w:val="00416392"/>
    <w:rsid w:val="00423501"/>
    <w:rsid w:val="004613C9"/>
    <w:rsid w:val="00497424"/>
    <w:rsid w:val="004A7611"/>
    <w:rsid w:val="004B0CE2"/>
    <w:rsid w:val="004D1C3E"/>
    <w:rsid w:val="004D45EB"/>
    <w:rsid w:val="004E2258"/>
    <w:rsid w:val="004F6C0C"/>
    <w:rsid w:val="00501579"/>
    <w:rsid w:val="0050550E"/>
    <w:rsid w:val="00561C45"/>
    <w:rsid w:val="00582C96"/>
    <w:rsid w:val="005D6098"/>
    <w:rsid w:val="00666E71"/>
    <w:rsid w:val="006C0954"/>
    <w:rsid w:val="006C1A02"/>
    <w:rsid w:val="006D2A2E"/>
    <w:rsid w:val="006F616E"/>
    <w:rsid w:val="0072205A"/>
    <w:rsid w:val="00735A02"/>
    <w:rsid w:val="00747380"/>
    <w:rsid w:val="00782080"/>
    <w:rsid w:val="007D6280"/>
    <w:rsid w:val="00804199"/>
    <w:rsid w:val="0082071F"/>
    <w:rsid w:val="00820D6C"/>
    <w:rsid w:val="00831140"/>
    <w:rsid w:val="00886FF3"/>
    <w:rsid w:val="008B20E2"/>
    <w:rsid w:val="008C36BA"/>
    <w:rsid w:val="008C70F4"/>
    <w:rsid w:val="008C7E02"/>
    <w:rsid w:val="008E20BB"/>
    <w:rsid w:val="008F13A7"/>
    <w:rsid w:val="009039AF"/>
    <w:rsid w:val="00912FF0"/>
    <w:rsid w:val="0093630E"/>
    <w:rsid w:val="0095639D"/>
    <w:rsid w:val="009A7425"/>
    <w:rsid w:val="009B7608"/>
    <w:rsid w:val="009E6067"/>
    <w:rsid w:val="009F7884"/>
    <w:rsid w:val="00A05F10"/>
    <w:rsid w:val="00A12304"/>
    <w:rsid w:val="00A558F4"/>
    <w:rsid w:val="00AA3306"/>
    <w:rsid w:val="00AD0B9F"/>
    <w:rsid w:val="00AF65C3"/>
    <w:rsid w:val="00AF7992"/>
    <w:rsid w:val="00B279BC"/>
    <w:rsid w:val="00B33A0E"/>
    <w:rsid w:val="00B5588C"/>
    <w:rsid w:val="00B80752"/>
    <w:rsid w:val="00B82588"/>
    <w:rsid w:val="00B90911"/>
    <w:rsid w:val="00B90C0E"/>
    <w:rsid w:val="00BD1501"/>
    <w:rsid w:val="00BD72AB"/>
    <w:rsid w:val="00C10ADC"/>
    <w:rsid w:val="00C15A60"/>
    <w:rsid w:val="00C316E2"/>
    <w:rsid w:val="00C46858"/>
    <w:rsid w:val="00C66314"/>
    <w:rsid w:val="00C70970"/>
    <w:rsid w:val="00C765FC"/>
    <w:rsid w:val="00CF50C0"/>
    <w:rsid w:val="00D242EE"/>
    <w:rsid w:val="00D343B9"/>
    <w:rsid w:val="00D729DA"/>
    <w:rsid w:val="00D97BDE"/>
    <w:rsid w:val="00DA37DF"/>
    <w:rsid w:val="00DB00D3"/>
    <w:rsid w:val="00DB782D"/>
    <w:rsid w:val="00DD6085"/>
    <w:rsid w:val="00DE2414"/>
    <w:rsid w:val="00DF314B"/>
    <w:rsid w:val="00E2631A"/>
    <w:rsid w:val="00E2641F"/>
    <w:rsid w:val="00E3617D"/>
    <w:rsid w:val="00E55FC4"/>
    <w:rsid w:val="00EF2A36"/>
    <w:rsid w:val="00F313E0"/>
    <w:rsid w:val="00F334CA"/>
    <w:rsid w:val="00F36466"/>
    <w:rsid w:val="00F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5"/>
    <w:uiPriority w:val="39"/>
    <w:rsid w:val="0038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82C9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2C96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82C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3E01-C796-4717-A0EA-0F6CE8D6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3128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Полина Лазарева</cp:lastModifiedBy>
  <cp:revision>90</cp:revision>
  <cp:lastPrinted>2026-07-27T06:25:00Z</cp:lastPrinted>
  <dcterms:created xsi:type="dcterms:W3CDTF">2022-11-02T07:22:00Z</dcterms:created>
  <dcterms:modified xsi:type="dcterms:W3CDTF">2026-07-30T11:10:00Z</dcterms:modified>
</cp:coreProperties>
</file>